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59A5" w14:textId="77777777" w:rsidR="003C2B38" w:rsidRDefault="003C2B38" w:rsidP="003C2B38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bookmarkStart w:id="0" w:name="_Hlk146616190"/>
      <w:bookmarkEnd w:id="0"/>
    </w:p>
    <w:p w14:paraId="29A9EBEE" w14:textId="77777777" w:rsidR="00AA2335" w:rsidRDefault="00AA2335" w:rsidP="003C2B38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76CCCCE5" w14:textId="77777777" w:rsidR="00672C44" w:rsidRPr="0010405D" w:rsidRDefault="00672C44" w:rsidP="00314B52">
      <w:pPr>
        <w:spacing w:after="0" w:line="240" w:lineRule="auto"/>
        <w:rPr>
          <w:rFonts w:ascii="Orpheus Pro" w:hAnsi="Orpheus Pro" w:cs="Arial"/>
          <w:b/>
          <w:sz w:val="20"/>
          <w:szCs w:val="20"/>
        </w:rPr>
      </w:pPr>
    </w:p>
    <w:p w14:paraId="29DD5951" w14:textId="77777777" w:rsidR="003338CE" w:rsidRDefault="003338CE" w:rsidP="0064549F">
      <w:pPr>
        <w:spacing w:after="0" w:line="240" w:lineRule="auto"/>
        <w:jc w:val="center"/>
        <w:rPr>
          <w:rFonts w:ascii="Orpheus Pro" w:hAnsi="Orpheus Pro"/>
          <w:b/>
          <w:sz w:val="24"/>
          <w:szCs w:val="24"/>
        </w:rPr>
      </w:pPr>
    </w:p>
    <w:p w14:paraId="2BB83019" w14:textId="77777777" w:rsidR="00F82E73" w:rsidRPr="00AB00C6" w:rsidRDefault="00F82E73" w:rsidP="0064549F">
      <w:pPr>
        <w:spacing w:after="0" w:line="240" w:lineRule="auto"/>
        <w:jc w:val="center"/>
        <w:rPr>
          <w:rFonts w:ascii="Orpheus Pro" w:hAnsi="Orpheus Pro"/>
          <w:b/>
          <w:sz w:val="32"/>
          <w:szCs w:val="32"/>
        </w:rPr>
      </w:pPr>
      <w:r w:rsidRPr="00AB00C6">
        <w:rPr>
          <w:rFonts w:ascii="Orpheus Pro" w:hAnsi="Orpheus Pro"/>
          <w:b/>
          <w:sz w:val="32"/>
          <w:szCs w:val="32"/>
        </w:rPr>
        <w:t>Bakery</w:t>
      </w:r>
    </w:p>
    <w:p w14:paraId="541A0759" w14:textId="77777777" w:rsidR="008E3FB9" w:rsidRDefault="00EE38C5" w:rsidP="0064549F">
      <w:pPr>
        <w:spacing w:after="0" w:line="240" w:lineRule="auto"/>
        <w:jc w:val="center"/>
        <w:rPr>
          <w:rFonts w:ascii="Orpheus Pro" w:hAnsi="Orpheus Pro" w:cs="Arial"/>
          <w:sz w:val="20"/>
          <w:szCs w:val="20"/>
        </w:rPr>
      </w:pPr>
      <w:r>
        <w:rPr>
          <w:rFonts w:ascii="Orpheus Pro" w:hAnsi="Orpheus Pro" w:cs="Arial"/>
          <w:sz w:val="20"/>
          <w:szCs w:val="20"/>
        </w:rPr>
        <w:t>Please ask a server for our daily offering.</w:t>
      </w:r>
    </w:p>
    <w:p w14:paraId="0598BA20" w14:textId="77777777" w:rsidR="00030A55" w:rsidRDefault="00030A55" w:rsidP="0064549F">
      <w:pPr>
        <w:spacing w:after="0" w:line="240" w:lineRule="auto"/>
        <w:jc w:val="center"/>
        <w:rPr>
          <w:rFonts w:ascii="Orpheus Pro" w:hAnsi="Orpheus Pro" w:cs="Arial"/>
          <w:sz w:val="20"/>
          <w:szCs w:val="20"/>
        </w:rPr>
      </w:pPr>
    </w:p>
    <w:p w14:paraId="4F291A77" w14:textId="77777777" w:rsidR="00CC2C36" w:rsidRPr="0010405D" w:rsidRDefault="00CC2C36" w:rsidP="0064549F">
      <w:pPr>
        <w:spacing w:after="0" w:line="240" w:lineRule="auto"/>
        <w:jc w:val="center"/>
        <w:rPr>
          <w:rFonts w:ascii="Orpheus Pro" w:hAnsi="Orpheus Pro" w:cs="Arial"/>
          <w:sz w:val="20"/>
          <w:szCs w:val="20"/>
        </w:rPr>
      </w:pPr>
    </w:p>
    <w:p w14:paraId="76E933F3" w14:textId="77777777" w:rsidR="00F82E73" w:rsidRPr="00AB00C6" w:rsidRDefault="00F82E73" w:rsidP="00810283">
      <w:pPr>
        <w:spacing w:after="0" w:line="240" w:lineRule="auto"/>
        <w:jc w:val="center"/>
        <w:rPr>
          <w:rFonts w:ascii="Orpheus Pro" w:hAnsi="Orpheus Pro"/>
          <w:b/>
          <w:sz w:val="32"/>
          <w:szCs w:val="32"/>
        </w:rPr>
      </w:pPr>
      <w:r w:rsidRPr="00AB00C6">
        <w:rPr>
          <w:rFonts w:ascii="Orpheus Pro" w:hAnsi="Orpheus Pro"/>
          <w:b/>
          <w:sz w:val="32"/>
          <w:szCs w:val="32"/>
        </w:rPr>
        <w:t xml:space="preserve">Fruit </w:t>
      </w:r>
    </w:p>
    <w:p w14:paraId="6B7AE09E" w14:textId="7B642D18" w:rsidR="0021411D" w:rsidRPr="0021411D" w:rsidRDefault="00134CA3" w:rsidP="0021411D">
      <w:pPr>
        <w:pStyle w:val="NoSpacing"/>
        <w:jc w:val="center"/>
        <w:rPr>
          <w:rFonts w:ascii="Orpheus Pro" w:hAnsi="Orpheus Pro" w:cs="Arial"/>
          <w:b/>
          <w:bCs/>
          <w:sz w:val="20"/>
          <w:szCs w:val="20"/>
        </w:rPr>
      </w:pPr>
      <w:r>
        <w:rPr>
          <w:rFonts w:ascii="Orpheus Pro" w:hAnsi="Orpheus Pro" w:cs="Arial"/>
          <w:sz w:val="20"/>
          <w:szCs w:val="20"/>
        </w:rPr>
        <w:t xml:space="preserve">Poached Pear and ginger porridge – crystallised ginger – toasted flax seeds </w:t>
      </w:r>
      <w:r w:rsidR="0010405D" w:rsidRPr="0010405D">
        <w:rPr>
          <w:rFonts w:ascii="Orpheus Pro" w:hAnsi="Orpheus Pro" w:cs="Arial"/>
          <w:sz w:val="20"/>
          <w:szCs w:val="20"/>
        </w:rPr>
        <w:t>/ £</w:t>
      </w:r>
      <w:r w:rsidR="00941D1C">
        <w:rPr>
          <w:rFonts w:ascii="Orpheus Pro" w:hAnsi="Orpheus Pro" w:cs="Arial"/>
          <w:sz w:val="20"/>
          <w:szCs w:val="20"/>
        </w:rPr>
        <w:t>9</w:t>
      </w:r>
      <w:r w:rsidR="00957CE2" w:rsidRPr="0010405D">
        <w:rPr>
          <w:rFonts w:ascii="Orpheus Pro" w:hAnsi="Orpheus Pro" w:cs="Arial"/>
          <w:sz w:val="20"/>
          <w:szCs w:val="20"/>
        </w:rPr>
        <w:t xml:space="preserve"> </w:t>
      </w:r>
      <w:r w:rsidR="00957CE2" w:rsidRPr="0010405D">
        <w:rPr>
          <w:rFonts w:ascii="Orpheus Pro" w:hAnsi="Orpheus Pro" w:cs="Arial"/>
          <w:b/>
          <w:bCs/>
          <w:sz w:val="20"/>
          <w:szCs w:val="20"/>
        </w:rPr>
        <w:t>GF PB</w:t>
      </w:r>
    </w:p>
    <w:p w14:paraId="64080A9A" w14:textId="24C49606" w:rsidR="00CC2C36" w:rsidRDefault="00134CA3" w:rsidP="0021411D">
      <w:pPr>
        <w:pStyle w:val="NoSpacing"/>
        <w:jc w:val="center"/>
        <w:rPr>
          <w:rFonts w:ascii="Orpheus Pro" w:hAnsi="Orpheus Pro" w:cs="Arial"/>
          <w:sz w:val="20"/>
          <w:szCs w:val="20"/>
        </w:rPr>
      </w:pPr>
      <w:r>
        <w:rPr>
          <w:rFonts w:ascii="Orpheus Pro" w:hAnsi="Orpheus Pro" w:cs="Arial"/>
          <w:sz w:val="20"/>
          <w:szCs w:val="20"/>
        </w:rPr>
        <w:t>Chocolate &amp; orange</w:t>
      </w:r>
      <w:r w:rsidR="003E7176">
        <w:rPr>
          <w:rFonts w:ascii="Orpheus Pro" w:hAnsi="Orpheus Pro" w:cs="Arial"/>
          <w:sz w:val="20"/>
          <w:szCs w:val="20"/>
        </w:rPr>
        <w:t xml:space="preserve"> marmalade</w:t>
      </w:r>
      <w:r>
        <w:rPr>
          <w:rFonts w:ascii="Orpheus Pro" w:hAnsi="Orpheus Pro" w:cs="Arial"/>
          <w:sz w:val="20"/>
          <w:szCs w:val="20"/>
        </w:rPr>
        <w:t xml:space="preserve"> Bircher muesli – candied </w:t>
      </w:r>
      <w:proofErr w:type="gramStart"/>
      <w:r>
        <w:rPr>
          <w:rFonts w:ascii="Orpheus Pro" w:hAnsi="Orpheus Pro" w:cs="Arial"/>
          <w:sz w:val="20"/>
          <w:szCs w:val="20"/>
        </w:rPr>
        <w:t xml:space="preserve">orange  </w:t>
      </w:r>
      <w:r w:rsidR="00CC2C36">
        <w:rPr>
          <w:rFonts w:ascii="Orpheus Pro" w:hAnsi="Orpheus Pro" w:cs="Arial"/>
          <w:sz w:val="20"/>
          <w:szCs w:val="20"/>
        </w:rPr>
        <w:t>/</w:t>
      </w:r>
      <w:proofErr w:type="gramEnd"/>
      <w:r w:rsidR="00CC2C36">
        <w:rPr>
          <w:rFonts w:ascii="Orpheus Pro" w:hAnsi="Orpheus Pro" w:cs="Arial"/>
          <w:sz w:val="20"/>
          <w:szCs w:val="20"/>
        </w:rPr>
        <w:t xml:space="preserve"> £</w:t>
      </w:r>
      <w:r w:rsidR="00941D1C">
        <w:rPr>
          <w:rFonts w:ascii="Orpheus Pro" w:hAnsi="Orpheus Pro" w:cs="Arial"/>
          <w:sz w:val="20"/>
          <w:szCs w:val="20"/>
        </w:rPr>
        <w:t>9</w:t>
      </w:r>
      <w:r w:rsidR="00CC2C36">
        <w:rPr>
          <w:rFonts w:ascii="Orpheus Pro" w:hAnsi="Orpheus Pro" w:cs="Arial"/>
          <w:sz w:val="20"/>
          <w:szCs w:val="20"/>
        </w:rPr>
        <w:t xml:space="preserve"> </w:t>
      </w:r>
      <w:r w:rsidR="00CC2C36" w:rsidRPr="00CC2C36">
        <w:rPr>
          <w:rFonts w:ascii="Orpheus Pro" w:hAnsi="Orpheus Pro" w:cs="Arial"/>
          <w:b/>
          <w:sz w:val="20"/>
          <w:szCs w:val="20"/>
        </w:rPr>
        <w:t>GF PB</w:t>
      </w:r>
    </w:p>
    <w:p w14:paraId="238BA3DE" w14:textId="76AAD03D" w:rsidR="0021411D" w:rsidRPr="0010405D" w:rsidRDefault="00134CA3" w:rsidP="0021411D">
      <w:pPr>
        <w:pStyle w:val="NoSpacing"/>
        <w:jc w:val="center"/>
        <w:rPr>
          <w:rFonts w:ascii="Orpheus Pro" w:hAnsi="Orpheus Pro" w:cs="Arial"/>
          <w:sz w:val="20"/>
          <w:szCs w:val="20"/>
        </w:rPr>
      </w:pPr>
      <w:r>
        <w:rPr>
          <w:rFonts w:ascii="Orpheus Pro" w:hAnsi="Orpheus Pro" w:cs="Arial"/>
          <w:sz w:val="20"/>
          <w:szCs w:val="20"/>
        </w:rPr>
        <w:t>Blackcurrant sundae</w:t>
      </w:r>
      <w:r w:rsidR="0021411D" w:rsidRPr="0010405D">
        <w:rPr>
          <w:rFonts w:ascii="Orpheus Pro" w:hAnsi="Orpheus Pro" w:cs="Arial"/>
          <w:sz w:val="20"/>
          <w:szCs w:val="20"/>
        </w:rPr>
        <w:t xml:space="preserve"> – </w:t>
      </w:r>
      <w:r w:rsidR="004C2173">
        <w:rPr>
          <w:rFonts w:ascii="Orpheus Pro" w:hAnsi="Orpheus Pro" w:cs="Arial"/>
          <w:sz w:val="20"/>
          <w:szCs w:val="20"/>
        </w:rPr>
        <w:t>Coconut yoghurt</w:t>
      </w:r>
      <w:r w:rsidR="0021411D">
        <w:rPr>
          <w:rFonts w:ascii="Orpheus Pro" w:hAnsi="Orpheus Pro" w:cs="Arial"/>
          <w:sz w:val="20"/>
          <w:szCs w:val="20"/>
        </w:rPr>
        <w:t xml:space="preserve"> – homemade </w:t>
      </w:r>
      <w:r>
        <w:rPr>
          <w:rFonts w:ascii="Orpheus Pro" w:hAnsi="Orpheus Pro" w:cs="Arial"/>
          <w:sz w:val="20"/>
          <w:szCs w:val="20"/>
        </w:rPr>
        <w:t xml:space="preserve">apple &amp; </w:t>
      </w:r>
      <w:r w:rsidR="003E1B9B">
        <w:rPr>
          <w:rFonts w:ascii="Orpheus Pro" w:hAnsi="Orpheus Pro" w:cs="Arial"/>
          <w:sz w:val="20"/>
          <w:szCs w:val="20"/>
        </w:rPr>
        <w:t>cinnamon</w:t>
      </w:r>
      <w:r>
        <w:rPr>
          <w:rFonts w:ascii="Orpheus Pro" w:hAnsi="Orpheus Pro" w:cs="Arial"/>
          <w:sz w:val="20"/>
          <w:szCs w:val="20"/>
        </w:rPr>
        <w:t xml:space="preserve"> </w:t>
      </w:r>
      <w:r w:rsidR="0021411D" w:rsidRPr="0010405D">
        <w:rPr>
          <w:rFonts w:ascii="Orpheus Pro" w:hAnsi="Orpheus Pro" w:cs="Arial"/>
          <w:sz w:val="20"/>
          <w:szCs w:val="20"/>
        </w:rPr>
        <w:t>granola / £</w:t>
      </w:r>
      <w:r w:rsidR="00941D1C">
        <w:rPr>
          <w:rFonts w:ascii="Orpheus Pro" w:hAnsi="Orpheus Pro" w:cs="Arial"/>
          <w:sz w:val="20"/>
          <w:szCs w:val="20"/>
        </w:rPr>
        <w:t>9</w:t>
      </w:r>
      <w:r w:rsidR="0021411D" w:rsidRPr="0010405D">
        <w:rPr>
          <w:rFonts w:ascii="Orpheus Pro" w:hAnsi="Orpheus Pro" w:cs="Arial"/>
          <w:sz w:val="20"/>
          <w:szCs w:val="20"/>
        </w:rPr>
        <w:t xml:space="preserve"> </w:t>
      </w:r>
      <w:r w:rsidR="00576F3C">
        <w:rPr>
          <w:rFonts w:ascii="Orpheus Pro" w:hAnsi="Orpheus Pro" w:cs="Arial"/>
          <w:b/>
          <w:bCs/>
          <w:sz w:val="20"/>
          <w:szCs w:val="20"/>
        </w:rPr>
        <w:t>GF PB</w:t>
      </w:r>
      <w:r w:rsidR="000978D1">
        <w:rPr>
          <w:rFonts w:ascii="Orpheus Pro" w:hAnsi="Orpheus Pro" w:cs="Arial"/>
          <w:b/>
          <w:bCs/>
          <w:sz w:val="20"/>
          <w:szCs w:val="20"/>
        </w:rPr>
        <w:t xml:space="preserve"> </w:t>
      </w:r>
    </w:p>
    <w:p w14:paraId="3F1A4108" w14:textId="77777777" w:rsidR="00F82E73" w:rsidRDefault="00F82E73" w:rsidP="004C6E70">
      <w:pPr>
        <w:spacing w:after="0" w:line="240" w:lineRule="auto"/>
        <w:jc w:val="center"/>
        <w:rPr>
          <w:rFonts w:ascii="Orpheus Pro" w:hAnsi="Orpheus Pro" w:cs="Arial"/>
          <w:sz w:val="20"/>
          <w:szCs w:val="20"/>
        </w:rPr>
      </w:pPr>
    </w:p>
    <w:p w14:paraId="6D3DB163" w14:textId="77777777" w:rsidR="00CC2C36" w:rsidRPr="0010405D" w:rsidRDefault="00CC2C36" w:rsidP="004C6E70">
      <w:pPr>
        <w:spacing w:after="0" w:line="240" w:lineRule="auto"/>
        <w:jc w:val="center"/>
        <w:rPr>
          <w:rFonts w:ascii="Orpheus Pro" w:hAnsi="Orpheus Pro" w:cs="Arial"/>
          <w:sz w:val="20"/>
          <w:szCs w:val="20"/>
        </w:rPr>
      </w:pPr>
    </w:p>
    <w:p w14:paraId="72CB08DD" w14:textId="77777777" w:rsidR="00DA2D49" w:rsidRPr="007C513D" w:rsidRDefault="00DA2D49" w:rsidP="00DA2D49">
      <w:pPr>
        <w:spacing w:after="0" w:line="240" w:lineRule="auto"/>
        <w:jc w:val="center"/>
        <w:rPr>
          <w:rFonts w:ascii="Orpheus Pro" w:hAnsi="Orpheus Pro"/>
          <w:b/>
          <w:sz w:val="32"/>
          <w:szCs w:val="32"/>
        </w:rPr>
      </w:pPr>
      <w:r w:rsidRPr="007C513D">
        <w:rPr>
          <w:rFonts w:ascii="Orpheus Pro" w:hAnsi="Orpheus Pro"/>
          <w:b/>
          <w:sz w:val="32"/>
          <w:szCs w:val="32"/>
        </w:rPr>
        <w:t>Botanica Brunches</w:t>
      </w:r>
    </w:p>
    <w:p w14:paraId="722007AF" w14:textId="77777777" w:rsidR="00EE38C5" w:rsidRPr="0010405D" w:rsidRDefault="00EE38C5" w:rsidP="00EE38C5">
      <w:pPr>
        <w:pStyle w:val="NoSpacing"/>
        <w:jc w:val="center"/>
        <w:rPr>
          <w:rFonts w:ascii="Orpheus Pro" w:hAnsi="Orpheus Pro" w:cs="Arial"/>
          <w:sz w:val="20"/>
          <w:szCs w:val="20"/>
        </w:rPr>
      </w:pPr>
      <w:r>
        <w:rPr>
          <w:rFonts w:ascii="Orpheus Pro" w:hAnsi="Orpheus Pro" w:cs="Arial"/>
          <w:sz w:val="20"/>
          <w:szCs w:val="20"/>
        </w:rPr>
        <w:t xml:space="preserve">Warm ham hock – toasted muffin – apricot bacon jam – smoked apricot dressing – fried egg </w:t>
      </w:r>
      <w:r w:rsidRPr="00717DDC">
        <w:rPr>
          <w:rFonts w:ascii="Orpheus Pro" w:hAnsi="Orpheus Pro" w:cs="Arial"/>
          <w:b/>
          <w:sz w:val="20"/>
          <w:szCs w:val="20"/>
        </w:rPr>
        <w:t>GF</w:t>
      </w:r>
      <w:r w:rsidR="00941D1C">
        <w:rPr>
          <w:rFonts w:ascii="Orpheus Pro" w:hAnsi="Orpheus Pro" w:cs="Arial"/>
          <w:sz w:val="20"/>
          <w:szCs w:val="20"/>
        </w:rPr>
        <w:t xml:space="preserve"> / £14</w:t>
      </w:r>
    </w:p>
    <w:p w14:paraId="51D3B916" w14:textId="2F00B570" w:rsidR="002E78F8" w:rsidRPr="0010405D" w:rsidRDefault="000F5786" w:rsidP="002E78F8">
      <w:pPr>
        <w:pStyle w:val="NoSpacing"/>
        <w:jc w:val="center"/>
        <w:rPr>
          <w:rFonts w:ascii="Orpheus Pro" w:hAnsi="Orpheus Pro" w:cs="Arial"/>
          <w:sz w:val="20"/>
          <w:szCs w:val="20"/>
        </w:rPr>
      </w:pPr>
      <w:r>
        <w:rPr>
          <w:rFonts w:ascii="Orpheus Pro" w:hAnsi="Orpheus Pro" w:cs="Arial"/>
          <w:sz w:val="20"/>
          <w:szCs w:val="20"/>
        </w:rPr>
        <w:t xml:space="preserve">Smashed Pumpkin – mulled spiced cranberries – pumpkin seeds </w:t>
      </w:r>
      <w:r w:rsidR="00155589">
        <w:rPr>
          <w:rFonts w:ascii="Orpheus Pro" w:hAnsi="Orpheus Pro" w:cs="Arial"/>
          <w:sz w:val="20"/>
          <w:szCs w:val="20"/>
        </w:rPr>
        <w:t xml:space="preserve">– charred </w:t>
      </w:r>
      <w:r w:rsidR="003E1B9B">
        <w:rPr>
          <w:rFonts w:ascii="Orpheus Pro" w:hAnsi="Orpheus Pro" w:cs="Arial"/>
          <w:sz w:val="20"/>
          <w:szCs w:val="20"/>
        </w:rPr>
        <w:t>focaccia</w:t>
      </w:r>
      <w:r w:rsidR="00155589" w:rsidRPr="0010405D">
        <w:rPr>
          <w:rFonts w:ascii="Orpheus Pro" w:hAnsi="Orpheus Pro" w:cs="Arial"/>
          <w:sz w:val="20"/>
          <w:szCs w:val="20"/>
        </w:rPr>
        <w:t xml:space="preserve"> £</w:t>
      </w:r>
      <w:r w:rsidR="00155589">
        <w:rPr>
          <w:rFonts w:ascii="Orpheus Pro" w:hAnsi="Orpheus Pro" w:cs="Arial"/>
          <w:sz w:val="20"/>
          <w:szCs w:val="20"/>
        </w:rPr>
        <w:t>11</w:t>
      </w:r>
      <w:r w:rsidR="00155589">
        <w:rPr>
          <w:rFonts w:ascii="Orpheus Pro" w:hAnsi="Orpheus Pro" w:cs="Arial"/>
          <w:b/>
          <w:bCs/>
          <w:sz w:val="20"/>
          <w:szCs w:val="20"/>
        </w:rPr>
        <w:t xml:space="preserve"> </w:t>
      </w:r>
      <w:proofErr w:type="gramStart"/>
      <w:r w:rsidR="00155589">
        <w:rPr>
          <w:rFonts w:ascii="Orpheus Pro" w:hAnsi="Orpheus Pro" w:cs="Arial"/>
          <w:b/>
          <w:bCs/>
          <w:sz w:val="20"/>
          <w:szCs w:val="20"/>
        </w:rPr>
        <w:t>PB</w:t>
      </w:r>
      <w:proofErr w:type="gramEnd"/>
    </w:p>
    <w:p w14:paraId="42706C37" w14:textId="77777777" w:rsidR="00391D2D" w:rsidRPr="0010405D" w:rsidRDefault="00391D2D" w:rsidP="00391D2D">
      <w:pPr>
        <w:pStyle w:val="NoSpacing"/>
        <w:jc w:val="center"/>
        <w:rPr>
          <w:rFonts w:ascii="Orpheus Pro" w:hAnsi="Orpheus Pro" w:cs="Arial"/>
          <w:sz w:val="20"/>
          <w:szCs w:val="20"/>
        </w:rPr>
      </w:pPr>
      <w:r w:rsidRPr="0010405D">
        <w:rPr>
          <w:rFonts w:ascii="Orpheus Pro" w:hAnsi="Orpheus Pro" w:cs="Arial"/>
          <w:sz w:val="20"/>
          <w:szCs w:val="20"/>
        </w:rPr>
        <w:t>Sa</w:t>
      </w:r>
      <w:r>
        <w:rPr>
          <w:rFonts w:ascii="Orpheus Pro" w:hAnsi="Orpheus Pro" w:cs="Arial"/>
          <w:sz w:val="20"/>
          <w:szCs w:val="20"/>
        </w:rPr>
        <w:t>utéed wild mushroom and spinach bruschetta – onion purée – garlic</w:t>
      </w:r>
      <w:r w:rsidR="00941D1C">
        <w:rPr>
          <w:rFonts w:ascii="Orpheus Pro" w:hAnsi="Orpheus Pro" w:cs="Arial"/>
          <w:sz w:val="20"/>
          <w:szCs w:val="20"/>
        </w:rPr>
        <w:t xml:space="preserve"> pesto / £13</w:t>
      </w:r>
      <w:r w:rsidRPr="0010405D">
        <w:rPr>
          <w:rFonts w:ascii="Orpheus Pro" w:hAnsi="Orpheus Pro" w:cs="Arial"/>
          <w:b/>
          <w:bCs/>
          <w:sz w:val="20"/>
          <w:szCs w:val="20"/>
        </w:rPr>
        <w:t xml:space="preserve"> </w:t>
      </w:r>
      <w:proofErr w:type="gramStart"/>
      <w:r w:rsidRPr="0010405D">
        <w:rPr>
          <w:rFonts w:ascii="Orpheus Pro" w:hAnsi="Orpheus Pro" w:cs="Arial"/>
          <w:b/>
          <w:bCs/>
          <w:sz w:val="20"/>
          <w:szCs w:val="20"/>
        </w:rPr>
        <w:t>PB</w:t>
      </w:r>
      <w:proofErr w:type="gramEnd"/>
    </w:p>
    <w:p w14:paraId="6DF4510B" w14:textId="15C24DEC" w:rsidR="00391D2D" w:rsidRPr="0010405D" w:rsidRDefault="00391D2D" w:rsidP="00391D2D">
      <w:pPr>
        <w:pStyle w:val="NoSpacing"/>
        <w:jc w:val="center"/>
        <w:rPr>
          <w:rFonts w:ascii="Orpheus Pro" w:hAnsi="Orpheus Pro" w:cs="Arial"/>
          <w:sz w:val="20"/>
          <w:szCs w:val="20"/>
        </w:rPr>
      </w:pPr>
      <w:r>
        <w:rPr>
          <w:rFonts w:ascii="Orpheus Pro" w:hAnsi="Orpheus Pro" w:cs="Arial"/>
          <w:sz w:val="20"/>
          <w:szCs w:val="20"/>
        </w:rPr>
        <w:t>Sussex smoked s</w:t>
      </w:r>
      <w:r w:rsidRPr="0010405D">
        <w:rPr>
          <w:rFonts w:ascii="Orpheus Pro" w:hAnsi="Orpheus Pro" w:cs="Arial"/>
          <w:sz w:val="20"/>
          <w:szCs w:val="20"/>
        </w:rPr>
        <w:t>al</w:t>
      </w:r>
      <w:r w:rsidR="00793329">
        <w:rPr>
          <w:rFonts w:ascii="Orpheus Pro" w:hAnsi="Orpheus Pro" w:cs="Arial"/>
          <w:sz w:val="20"/>
          <w:szCs w:val="20"/>
        </w:rPr>
        <w:t xml:space="preserve">mon – </w:t>
      </w:r>
      <w:r w:rsidR="00A46AD9">
        <w:rPr>
          <w:rFonts w:ascii="Orpheus Pro" w:hAnsi="Orpheus Pro" w:cs="Arial"/>
          <w:sz w:val="20"/>
          <w:szCs w:val="20"/>
        </w:rPr>
        <w:t xml:space="preserve">Linseed </w:t>
      </w:r>
      <w:r w:rsidR="00134CA3">
        <w:rPr>
          <w:rFonts w:ascii="Orpheus Pro" w:hAnsi="Orpheus Pro" w:cs="Arial"/>
          <w:sz w:val="20"/>
          <w:szCs w:val="20"/>
        </w:rPr>
        <w:t>Bagel</w:t>
      </w:r>
      <w:r w:rsidR="00793329">
        <w:rPr>
          <w:rFonts w:ascii="Orpheus Pro" w:hAnsi="Orpheus Pro" w:cs="Arial"/>
          <w:sz w:val="20"/>
          <w:szCs w:val="20"/>
        </w:rPr>
        <w:t xml:space="preserve"> – </w:t>
      </w:r>
      <w:r w:rsidR="000F5786">
        <w:rPr>
          <w:rFonts w:ascii="Orpheus Pro" w:hAnsi="Orpheus Pro" w:cs="Arial"/>
          <w:sz w:val="20"/>
          <w:szCs w:val="20"/>
        </w:rPr>
        <w:t>Pickled cucumber – Poached egg</w:t>
      </w:r>
      <w:r>
        <w:rPr>
          <w:rFonts w:ascii="Orpheus Pro" w:hAnsi="Orpheus Pro" w:cs="Arial"/>
          <w:sz w:val="20"/>
          <w:szCs w:val="20"/>
        </w:rPr>
        <w:t xml:space="preserve"> – lemon</w:t>
      </w:r>
      <w:r w:rsidR="000F5786">
        <w:rPr>
          <w:rFonts w:ascii="Orpheus Pro" w:hAnsi="Orpheus Pro" w:cs="Arial"/>
          <w:sz w:val="20"/>
          <w:szCs w:val="20"/>
        </w:rPr>
        <w:t xml:space="preserve"> &amp; black pepper</w:t>
      </w:r>
      <w:r>
        <w:rPr>
          <w:rFonts w:ascii="Orpheus Pro" w:hAnsi="Orpheus Pro" w:cs="Arial"/>
          <w:sz w:val="20"/>
          <w:szCs w:val="20"/>
        </w:rPr>
        <w:t xml:space="preserve"> </w:t>
      </w:r>
      <w:r w:rsidR="000F5786">
        <w:rPr>
          <w:rFonts w:ascii="Orpheus Pro" w:hAnsi="Orpheus Pro" w:cs="Arial"/>
          <w:sz w:val="20"/>
          <w:szCs w:val="20"/>
        </w:rPr>
        <w:t>dressing</w:t>
      </w:r>
      <w:r w:rsidRPr="0010405D">
        <w:rPr>
          <w:rFonts w:ascii="Orpheus Pro" w:hAnsi="Orpheus Pro" w:cs="Arial"/>
          <w:sz w:val="20"/>
          <w:szCs w:val="20"/>
        </w:rPr>
        <w:t xml:space="preserve"> </w:t>
      </w:r>
      <w:r w:rsidR="00941D1C">
        <w:rPr>
          <w:rFonts w:ascii="Orpheus Pro" w:hAnsi="Orpheus Pro" w:cs="Arial"/>
          <w:sz w:val="20"/>
          <w:szCs w:val="20"/>
        </w:rPr>
        <w:t xml:space="preserve">/ </w:t>
      </w:r>
      <w:proofErr w:type="gramStart"/>
      <w:r w:rsidR="00941D1C">
        <w:rPr>
          <w:rFonts w:ascii="Orpheus Pro" w:hAnsi="Orpheus Pro" w:cs="Arial"/>
          <w:sz w:val="20"/>
          <w:szCs w:val="20"/>
        </w:rPr>
        <w:t>£17</w:t>
      </w:r>
      <w:proofErr w:type="gramEnd"/>
    </w:p>
    <w:p w14:paraId="50D615BF" w14:textId="31E99051" w:rsidR="00391D2D" w:rsidRPr="0010405D" w:rsidRDefault="00DA2013" w:rsidP="00391D2D">
      <w:pPr>
        <w:pStyle w:val="NoSpacing"/>
        <w:jc w:val="center"/>
        <w:rPr>
          <w:rFonts w:ascii="Orpheus Pro" w:hAnsi="Orpheus Pro" w:cs="Arial"/>
          <w:sz w:val="20"/>
          <w:szCs w:val="20"/>
        </w:rPr>
      </w:pPr>
      <w:r>
        <w:rPr>
          <w:rFonts w:ascii="Orpheus Pro" w:hAnsi="Orpheus Pro" w:cs="Arial"/>
          <w:sz w:val="20"/>
          <w:szCs w:val="20"/>
        </w:rPr>
        <w:t xml:space="preserve">Botanica pancakes – </w:t>
      </w:r>
      <w:r w:rsidR="000F5786">
        <w:rPr>
          <w:rFonts w:ascii="Orpheus Pro" w:hAnsi="Orpheus Pro" w:cs="Arial"/>
          <w:sz w:val="20"/>
          <w:szCs w:val="20"/>
        </w:rPr>
        <w:t>Apple</w:t>
      </w:r>
      <w:r>
        <w:rPr>
          <w:rFonts w:ascii="Orpheus Pro" w:hAnsi="Orpheus Pro" w:cs="Arial"/>
          <w:sz w:val="20"/>
          <w:szCs w:val="20"/>
        </w:rPr>
        <w:t xml:space="preserve"> compote –coconut yoghurt </w:t>
      </w:r>
      <w:r w:rsidR="000F5786">
        <w:rPr>
          <w:rFonts w:ascii="Orpheus Pro" w:hAnsi="Orpheus Pro" w:cs="Arial"/>
          <w:sz w:val="20"/>
          <w:szCs w:val="20"/>
        </w:rPr>
        <w:t>–</w:t>
      </w:r>
      <w:r>
        <w:rPr>
          <w:rFonts w:ascii="Orpheus Pro" w:hAnsi="Orpheus Pro" w:cs="Arial"/>
          <w:sz w:val="20"/>
          <w:szCs w:val="20"/>
        </w:rPr>
        <w:t xml:space="preserve"> </w:t>
      </w:r>
      <w:r w:rsidR="000F5786">
        <w:rPr>
          <w:rFonts w:ascii="Orpheus Pro" w:hAnsi="Orpheus Pro" w:cs="Arial"/>
          <w:sz w:val="20"/>
          <w:szCs w:val="20"/>
        </w:rPr>
        <w:t>cinnamo</w:t>
      </w:r>
      <w:r w:rsidR="00217D35">
        <w:rPr>
          <w:rFonts w:ascii="Orpheus Pro" w:hAnsi="Orpheus Pro" w:cs="Arial"/>
          <w:sz w:val="20"/>
          <w:szCs w:val="20"/>
        </w:rPr>
        <w:t>n</w:t>
      </w:r>
      <w:r w:rsidR="000F5786">
        <w:rPr>
          <w:rFonts w:ascii="Orpheus Pro" w:hAnsi="Orpheus Pro" w:cs="Arial"/>
          <w:sz w:val="20"/>
          <w:szCs w:val="20"/>
        </w:rPr>
        <w:t xml:space="preserve"> oat crumble</w:t>
      </w:r>
      <w:r>
        <w:rPr>
          <w:rFonts w:ascii="Orpheus Pro" w:hAnsi="Orpheus Pro" w:cs="Arial"/>
          <w:sz w:val="20"/>
          <w:szCs w:val="20"/>
        </w:rPr>
        <w:t xml:space="preserve"> / £11</w:t>
      </w:r>
      <w:r w:rsidRPr="0010405D">
        <w:rPr>
          <w:rFonts w:ascii="Orpheus Pro" w:hAnsi="Orpheus Pro" w:cs="Arial"/>
          <w:sz w:val="20"/>
          <w:szCs w:val="20"/>
        </w:rPr>
        <w:t xml:space="preserve"> </w:t>
      </w:r>
      <w:r w:rsidRPr="0010405D">
        <w:rPr>
          <w:rFonts w:ascii="Orpheus Pro" w:hAnsi="Orpheus Pro" w:cs="Arial"/>
          <w:b/>
          <w:bCs/>
          <w:sz w:val="20"/>
          <w:szCs w:val="20"/>
        </w:rPr>
        <w:t>GF V</w:t>
      </w:r>
      <w:r w:rsidR="000978D1">
        <w:rPr>
          <w:rFonts w:ascii="Orpheus Pro" w:hAnsi="Orpheus Pro" w:cs="Arial"/>
          <w:b/>
          <w:bCs/>
          <w:sz w:val="20"/>
          <w:szCs w:val="20"/>
        </w:rPr>
        <w:t xml:space="preserve"> </w:t>
      </w:r>
    </w:p>
    <w:p w14:paraId="400D18E1" w14:textId="77777777" w:rsidR="00DA2D49" w:rsidRPr="0010405D" w:rsidRDefault="00A55E2F" w:rsidP="00391D2D">
      <w:pPr>
        <w:pStyle w:val="NoSpacing"/>
        <w:jc w:val="center"/>
        <w:rPr>
          <w:rFonts w:ascii="Orpheus Pro" w:hAnsi="Orpheus Pro" w:cs="Arial"/>
          <w:sz w:val="20"/>
          <w:szCs w:val="20"/>
        </w:rPr>
      </w:pPr>
      <w:r>
        <w:rPr>
          <w:rFonts w:ascii="Orpheus Pro" w:hAnsi="Orpheus Pro" w:cs="Arial"/>
          <w:sz w:val="20"/>
          <w:szCs w:val="20"/>
        </w:rPr>
        <w:t xml:space="preserve">Pancetta and haricot bean cassoulet – grilled olive bread – streaky bacon – fried </w:t>
      </w:r>
      <w:proofErr w:type="gramStart"/>
      <w:r>
        <w:rPr>
          <w:rFonts w:ascii="Orpheus Pro" w:hAnsi="Orpheus Pro" w:cs="Arial"/>
          <w:sz w:val="20"/>
          <w:szCs w:val="20"/>
        </w:rPr>
        <w:t>hens</w:t>
      </w:r>
      <w:proofErr w:type="gramEnd"/>
      <w:r>
        <w:rPr>
          <w:rFonts w:ascii="Orpheus Pro" w:hAnsi="Orpheus Pro" w:cs="Arial"/>
          <w:sz w:val="20"/>
          <w:szCs w:val="20"/>
        </w:rPr>
        <w:t xml:space="preserve"> egg</w:t>
      </w:r>
      <w:r w:rsidR="00391D2D" w:rsidRPr="0010405D">
        <w:rPr>
          <w:rFonts w:ascii="Orpheus Pro" w:hAnsi="Orpheus Pro" w:cs="Arial"/>
          <w:sz w:val="20"/>
          <w:szCs w:val="20"/>
        </w:rPr>
        <w:t xml:space="preserve"> /</w:t>
      </w:r>
      <w:r w:rsidR="00391D2D">
        <w:rPr>
          <w:rFonts w:ascii="Orpheus Pro" w:hAnsi="Orpheus Pro" w:cs="Arial"/>
          <w:sz w:val="20"/>
          <w:szCs w:val="20"/>
        </w:rPr>
        <w:t xml:space="preserve"> </w:t>
      </w:r>
      <w:r w:rsidR="00391D2D" w:rsidRPr="0010405D">
        <w:rPr>
          <w:rFonts w:ascii="Orpheus Pro" w:hAnsi="Orpheus Pro" w:cs="Arial"/>
          <w:sz w:val="20"/>
          <w:szCs w:val="20"/>
        </w:rPr>
        <w:t>£1</w:t>
      </w:r>
      <w:r>
        <w:rPr>
          <w:rFonts w:ascii="Orpheus Pro" w:hAnsi="Orpheus Pro" w:cs="Arial"/>
          <w:sz w:val="20"/>
          <w:szCs w:val="20"/>
        </w:rPr>
        <w:t>4</w:t>
      </w:r>
    </w:p>
    <w:p w14:paraId="51803712" w14:textId="77777777" w:rsidR="00DF402A" w:rsidRPr="00FA11FC" w:rsidRDefault="00DF402A" w:rsidP="004C6E70">
      <w:pPr>
        <w:spacing w:after="0" w:line="240" w:lineRule="auto"/>
        <w:jc w:val="center"/>
        <w:rPr>
          <w:rFonts w:ascii="Orpheus Pro" w:hAnsi="Orpheus Pro" w:cs="Arial"/>
          <w:sz w:val="24"/>
          <w:szCs w:val="24"/>
        </w:rPr>
      </w:pPr>
    </w:p>
    <w:p w14:paraId="3ECD8462" w14:textId="77777777" w:rsidR="008E3FB9" w:rsidRPr="00314B52" w:rsidRDefault="00C463D7" w:rsidP="008E3FB9">
      <w:pPr>
        <w:spacing w:after="0"/>
        <w:jc w:val="center"/>
        <w:rPr>
          <w:rFonts w:ascii="Orpheus Pro" w:hAnsi="Orpheus Pro" w:cs="Arial"/>
          <w:b/>
          <w:i/>
          <w:sz w:val="20"/>
          <w:szCs w:val="20"/>
        </w:rPr>
      </w:pPr>
      <w:r>
        <w:rPr>
          <w:rFonts w:ascii="Orpheus Pro" w:hAnsi="Orpheus Pro"/>
          <w:b/>
          <w:sz w:val="20"/>
          <w:szCs w:val="20"/>
        </w:rPr>
        <w:t>Juices - £5</w:t>
      </w:r>
      <w:r w:rsidR="008E3FB9" w:rsidRPr="00314B52">
        <w:rPr>
          <w:rFonts w:ascii="Orpheus Pro" w:hAnsi="Orpheus Pro"/>
          <w:b/>
          <w:sz w:val="20"/>
          <w:szCs w:val="20"/>
        </w:rPr>
        <w:t xml:space="preserve">, </w:t>
      </w:r>
      <w:r w:rsidR="005A56D5">
        <w:rPr>
          <w:rFonts w:ascii="Orpheus Pro" w:hAnsi="Orpheus Pro" w:cs="Arial"/>
          <w:b/>
          <w:sz w:val="20"/>
          <w:szCs w:val="20"/>
        </w:rPr>
        <w:t>added t</w:t>
      </w:r>
      <w:r w:rsidR="0021411D" w:rsidRPr="00314B52">
        <w:rPr>
          <w:rFonts w:ascii="Orpheus Pro" w:hAnsi="Orpheus Pro" w:cs="Arial"/>
          <w:b/>
          <w:sz w:val="20"/>
          <w:szCs w:val="20"/>
        </w:rPr>
        <w:t xml:space="preserve">incture </w:t>
      </w:r>
      <w:proofErr w:type="gramStart"/>
      <w:r w:rsidR="0021411D" w:rsidRPr="00314B52">
        <w:rPr>
          <w:rFonts w:ascii="Orpheus Pro" w:hAnsi="Orpheus Pro" w:cs="Arial"/>
          <w:b/>
          <w:sz w:val="20"/>
          <w:szCs w:val="20"/>
        </w:rPr>
        <w:t>£7</w:t>
      </w:r>
      <w:r>
        <w:rPr>
          <w:rFonts w:ascii="Orpheus Pro" w:hAnsi="Orpheus Pro" w:cs="Arial"/>
          <w:b/>
          <w:sz w:val="20"/>
          <w:szCs w:val="20"/>
        </w:rPr>
        <w:t>.5</w:t>
      </w:r>
      <w:proofErr w:type="gramEnd"/>
    </w:p>
    <w:p w14:paraId="6D5C6B15" w14:textId="77777777" w:rsidR="00876E1E" w:rsidRPr="00314B52" w:rsidRDefault="00876E1E" w:rsidP="001771A1">
      <w:pPr>
        <w:spacing w:after="0"/>
        <w:jc w:val="center"/>
        <w:rPr>
          <w:rFonts w:ascii="Orpheus Pro" w:hAnsi="Orpheus Pro"/>
          <w:b/>
          <w:sz w:val="20"/>
          <w:szCs w:val="20"/>
        </w:rPr>
      </w:pPr>
      <w:r w:rsidRPr="00314B52">
        <w:rPr>
          <w:rFonts w:ascii="Orpheus Pro" w:hAnsi="Orpheus Pro" w:cs="Arial"/>
          <w:b/>
          <w:color w:val="000000" w:themeColor="text1"/>
          <w:sz w:val="20"/>
          <w:szCs w:val="20"/>
        </w:rPr>
        <w:t xml:space="preserve">Our juices are freshly </w:t>
      </w:r>
      <w:r w:rsidR="00170B00" w:rsidRPr="00314B52">
        <w:rPr>
          <w:rFonts w:ascii="Orpheus Pro" w:hAnsi="Orpheus Pro" w:cs="Arial"/>
          <w:b/>
          <w:color w:val="000000" w:themeColor="text1"/>
          <w:sz w:val="20"/>
          <w:szCs w:val="20"/>
        </w:rPr>
        <w:t>blended</w:t>
      </w:r>
      <w:r w:rsidRPr="00314B52">
        <w:rPr>
          <w:rFonts w:ascii="Orpheus Pro" w:hAnsi="Orpheus Pro" w:cs="Arial"/>
          <w:b/>
          <w:color w:val="000000" w:themeColor="text1"/>
          <w:sz w:val="20"/>
          <w:szCs w:val="20"/>
        </w:rPr>
        <w:t xml:space="preserve"> in house, with the option to add our bespoke, active botanical tinctures made exclusively for us by The </w:t>
      </w:r>
      <w:proofErr w:type="spellStart"/>
      <w:r w:rsidRPr="00314B52">
        <w:rPr>
          <w:rFonts w:ascii="Orpheus Pro" w:hAnsi="Orpheus Pro" w:cs="Arial"/>
          <w:b/>
          <w:color w:val="000000" w:themeColor="text1"/>
          <w:sz w:val="20"/>
          <w:szCs w:val="20"/>
        </w:rPr>
        <w:t>Herball</w:t>
      </w:r>
      <w:proofErr w:type="spellEnd"/>
      <w:r w:rsidRPr="00314B52">
        <w:rPr>
          <w:rFonts w:ascii="Orpheus Pro" w:hAnsi="Orpheus Pro" w:cs="Arial"/>
          <w:b/>
          <w:color w:val="000000" w:themeColor="text1"/>
          <w:sz w:val="20"/>
          <w:szCs w:val="20"/>
        </w:rPr>
        <w:t xml:space="preserve"> for the perfect blend of flavour and revitalising </w:t>
      </w:r>
      <w:proofErr w:type="gramStart"/>
      <w:r w:rsidRPr="00314B52">
        <w:rPr>
          <w:rFonts w:ascii="Orpheus Pro" w:hAnsi="Orpheus Pro" w:cs="Arial"/>
          <w:b/>
          <w:color w:val="000000" w:themeColor="text1"/>
          <w:sz w:val="20"/>
          <w:szCs w:val="20"/>
        </w:rPr>
        <w:t>refreshment</w:t>
      </w:r>
      <w:proofErr w:type="gramEnd"/>
    </w:p>
    <w:p w14:paraId="0D84E969" w14:textId="77777777" w:rsidR="00D6392D" w:rsidRDefault="00D6392D" w:rsidP="00876E1E">
      <w:pPr>
        <w:jc w:val="center"/>
        <w:rPr>
          <w:rFonts w:ascii="Orpheus Pro" w:hAnsi="Orpheus Pro"/>
          <w:color w:val="000000" w:themeColor="text1"/>
          <w:sz w:val="20"/>
          <w:szCs w:val="20"/>
        </w:rPr>
      </w:pPr>
    </w:p>
    <w:p w14:paraId="3EFB2076" w14:textId="77777777" w:rsidR="00FA11FC" w:rsidRPr="0010405D" w:rsidRDefault="00FA11FC" w:rsidP="00876E1E">
      <w:pPr>
        <w:jc w:val="center"/>
        <w:rPr>
          <w:rFonts w:ascii="Orpheus Pro" w:hAnsi="Orpheus Pro"/>
          <w:color w:val="000000" w:themeColor="text1"/>
          <w:sz w:val="20"/>
          <w:szCs w:val="20"/>
        </w:rPr>
        <w:sectPr w:rsidR="00FA11FC" w:rsidRPr="0010405D" w:rsidSect="00EB10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191500" w14:textId="77777777" w:rsidR="00876E1E" w:rsidRPr="00314B52" w:rsidRDefault="00810283" w:rsidP="00876E1E">
      <w:pPr>
        <w:spacing w:after="0"/>
        <w:jc w:val="center"/>
        <w:rPr>
          <w:rFonts w:ascii="Orpheus Pro" w:hAnsi="Orpheus Pro"/>
          <w:b/>
          <w:color w:val="000000" w:themeColor="text1"/>
          <w:sz w:val="20"/>
          <w:szCs w:val="20"/>
        </w:rPr>
      </w:pPr>
      <w:r w:rsidRPr="00314B52">
        <w:rPr>
          <w:rFonts w:ascii="Orpheus Pro" w:hAnsi="Orpheus Pro"/>
          <w:b/>
          <w:color w:val="000000" w:themeColor="text1"/>
          <w:sz w:val="20"/>
          <w:szCs w:val="20"/>
        </w:rPr>
        <w:t>Apple &amp; b</w:t>
      </w:r>
      <w:r w:rsidR="00876E1E" w:rsidRPr="00314B52">
        <w:rPr>
          <w:rFonts w:ascii="Orpheus Pro" w:hAnsi="Orpheus Pro"/>
          <w:b/>
          <w:color w:val="000000" w:themeColor="text1"/>
          <w:sz w:val="20"/>
          <w:szCs w:val="20"/>
        </w:rPr>
        <w:t>eetroot</w:t>
      </w:r>
    </w:p>
    <w:p w14:paraId="34477B71" w14:textId="77777777" w:rsidR="00876E1E" w:rsidRPr="0010405D" w:rsidRDefault="008E04EB" w:rsidP="00876E1E">
      <w:pPr>
        <w:spacing w:after="0"/>
        <w:jc w:val="center"/>
        <w:rPr>
          <w:rFonts w:ascii="Orpheus Pro" w:hAnsi="Orpheus Pro" w:cs="Arial"/>
          <w:sz w:val="20"/>
          <w:szCs w:val="20"/>
        </w:rPr>
      </w:pPr>
      <w:r>
        <w:rPr>
          <w:rFonts w:ascii="Orpheus Pro" w:hAnsi="Orpheus Pro" w:cs="Arial"/>
          <w:b/>
          <w:sz w:val="20"/>
          <w:szCs w:val="20"/>
        </w:rPr>
        <w:t>Energy</w:t>
      </w:r>
      <w:r w:rsidR="00D6392D" w:rsidRPr="0010405D">
        <w:rPr>
          <w:rFonts w:ascii="Orpheus Pro" w:hAnsi="Orpheus Pro" w:cs="Arial"/>
          <w:sz w:val="20"/>
          <w:szCs w:val="20"/>
        </w:rPr>
        <w:t xml:space="preserve"> – This botanical is a heart and nervous system tonic, reducing stress levels and nourishing the nervous </w:t>
      </w:r>
      <w:proofErr w:type="gramStart"/>
      <w:r w:rsidR="00D6392D" w:rsidRPr="0010405D">
        <w:rPr>
          <w:rFonts w:ascii="Orpheus Pro" w:hAnsi="Orpheus Pro" w:cs="Arial"/>
          <w:sz w:val="20"/>
          <w:szCs w:val="20"/>
        </w:rPr>
        <w:t>system</w:t>
      </w:r>
      <w:proofErr w:type="gramEnd"/>
    </w:p>
    <w:p w14:paraId="35575ABE" w14:textId="77777777" w:rsidR="00D6392D" w:rsidRDefault="00D6392D" w:rsidP="00876E1E">
      <w:pPr>
        <w:spacing w:after="0"/>
        <w:jc w:val="center"/>
        <w:rPr>
          <w:rFonts w:ascii="Orpheus Pro" w:hAnsi="Orpheus Pro"/>
          <w:sz w:val="20"/>
          <w:szCs w:val="20"/>
        </w:rPr>
      </w:pPr>
    </w:p>
    <w:p w14:paraId="734109CE" w14:textId="77777777" w:rsidR="004A3BED" w:rsidRPr="00314B52" w:rsidRDefault="00FA1A76" w:rsidP="004A3BED">
      <w:pPr>
        <w:spacing w:after="0"/>
        <w:jc w:val="center"/>
        <w:rPr>
          <w:rFonts w:ascii="Orpheus Pro" w:hAnsi="Orpheus Pro"/>
          <w:b/>
          <w:sz w:val="20"/>
          <w:szCs w:val="20"/>
        </w:rPr>
      </w:pPr>
      <w:r w:rsidRPr="00314B52">
        <w:rPr>
          <w:rFonts w:ascii="Orpheus Pro" w:hAnsi="Orpheus Pro"/>
          <w:b/>
          <w:sz w:val="20"/>
          <w:szCs w:val="20"/>
        </w:rPr>
        <w:t>Pear &amp; cranberry</w:t>
      </w:r>
    </w:p>
    <w:p w14:paraId="21221B6C" w14:textId="77777777" w:rsidR="004A3BED" w:rsidRPr="0010405D" w:rsidRDefault="004A3BED" w:rsidP="004A3BED">
      <w:pPr>
        <w:spacing w:after="0"/>
        <w:jc w:val="center"/>
        <w:rPr>
          <w:rFonts w:ascii="Orpheus Pro" w:hAnsi="Orpheus Pro" w:cs="Arial"/>
          <w:sz w:val="20"/>
          <w:szCs w:val="20"/>
        </w:rPr>
      </w:pPr>
      <w:r w:rsidRPr="0010405D">
        <w:rPr>
          <w:rFonts w:ascii="Orpheus Pro" w:hAnsi="Orpheus Pro" w:cs="Arial"/>
          <w:b/>
          <w:sz w:val="20"/>
          <w:szCs w:val="20"/>
        </w:rPr>
        <w:t>Beauty</w:t>
      </w:r>
      <w:r w:rsidRPr="0010405D">
        <w:rPr>
          <w:rFonts w:ascii="Orpheus Pro" w:hAnsi="Orpheus Pro" w:cs="Arial"/>
          <w:sz w:val="20"/>
          <w:szCs w:val="20"/>
        </w:rPr>
        <w:t xml:space="preserve"> – Full of natural digestive enzymes and anti-bacterial plants this botanical is bursting with natural plant enzymes to help nourish and strengthen digestive function and skin </w:t>
      </w:r>
      <w:proofErr w:type="gramStart"/>
      <w:r w:rsidRPr="0010405D">
        <w:rPr>
          <w:rFonts w:ascii="Orpheus Pro" w:hAnsi="Orpheus Pro" w:cs="Arial"/>
          <w:sz w:val="20"/>
          <w:szCs w:val="20"/>
        </w:rPr>
        <w:t>health</w:t>
      </w:r>
      <w:proofErr w:type="gramEnd"/>
    </w:p>
    <w:p w14:paraId="3482D42E" w14:textId="77777777" w:rsidR="0010405D" w:rsidRDefault="0010405D" w:rsidP="00876E1E">
      <w:pPr>
        <w:spacing w:after="0"/>
        <w:jc w:val="center"/>
        <w:rPr>
          <w:rFonts w:ascii="Orpheus Pro" w:hAnsi="Orpheus Pro"/>
          <w:b/>
          <w:sz w:val="20"/>
          <w:szCs w:val="20"/>
        </w:rPr>
      </w:pPr>
    </w:p>
    <w:p w14:paraId="1A12A94D" w14:textId="77777777" w:rsidR="00876E1E" w:rsidRPr="00314B52" w:rsidRDefault="00876E1E" w:rsidP="00876E1E">
      <w:pPr>
        <w:spacing w:after="0"/>
        <w:jc w:val="center"/>
        <w:rPr>
          <w:rFonts w:ascii="Orpheus Pro" w:hAnsi="Orpheus Pro"/>
          <w:b/>
          <w:sz w:val="20"/>
          <w:szCs w:val="20"/>
        </w:rPr>
      </w:pPr>
      <w:r w:rsidRPr="00314B52">
        <w:rPr>
          <w:rFonts w:ascii="Orpheus Pro" w:hAnsi="Orpheus Pro"/>
          <w:b/>
          <w:sz w:val="20"/>
          <w:szCs w:val="20"/>
        </w:rPr>
        <w:t xml:space="preserve">Orange, </w:t>
      </w:r>
      <w:r w:rsidR="002547A1" w:rsidRPr="00314B52">
        <w:rPr>
          <w:rFonts w:ascii="Orpheus Pro" w:hAnsi="Orpheus Pro"/>
          <w:b/>
          <w:sz w:val="20"/>
          <w:szCs w:val="20"/>
        </w:rPr>
        <w:t xml:space="preserve">carrot, </w:t>
      </w:r>
      <w:r w:rsidRPr="00314B52">
        <w:rPr>
          <w:rFonts w:ascii="Orpheus Pro" w:hAnsi="Orpheus Pro"/>
          <w:b/>
          <w:sz w:val="20"/>
          <w:szCs w:val="20"/>
        </w:rPr>
        <w:t>ginger &amp; pink grapefruit</w:t>
      </w:r>
    </w:p>
    <w:p w14:paraId="58F5B87A" w14:textId="77777777" w:rsidR="00876E1E" w:rsidRDefault="00876E1E" w:rsidP="00876E1E">
      <w:pPr>
        <w:spacing w:after="0"/>
        <w:jc w:val="center"/>
        <w:rPr>
          <w:rFonts w:ascii="Orpheus Pro" w:hAnsi="Orpheus Pro" w:cs="Arial"/>
          <w:sz w:val="20"/>
          <w:szCs w:val="20"/>
        </w:rPr>
      </w:pPr>
      <w:r w:rsidRPr="0010405D">
        <w:rPr>
          <w:rFonts w:ascii="Orpheus Pro" w:hAnsi="Orpheus Pro" w:cs="Arial"/>
          <w:b/>
          <w:sz w:val="20"/>
          <w:szCs w:val="20"/>
        </w:rPr>
        <w:t>Immunity</w:t>
      </w:r>
      <w:r w:rsidR="00D6392D" w:rsidRPr="0010405D">
        <w:rPr>
          <w:rFonts w:ascii="Orpheus Pro" w:hAnsi="Orpheus Pro" w:cs="Arial"/>
          <w:sz w:val="20"/>
          <w:szCs w:val="20"/>
        </w:rPr>
        <w:t xml:space="preserve"> – Sunshine in a bottle, an invigorating and nourishing tonic for the stomach, nervous system, endocrine and immune system</w:t>
      </w:r>
    </w:p>
    <w:p w14:paraId="65B3016D" w14:textId="77777777" w:rsidR="00FA11FC" w:rsidRPr="0010405D" w:rsidRDefault="00FA11FC" w:rsidP="00876E1E">
      <w:pPr>
        <w:spacing w:after="0"/>
        <w:jc w:val="center"/>
        <w:rPr>
          <w:rFonts w:ascii="Orpheus Pro" w:hAnsi="Orpheus Pro" w:cs="Arial"/>
          <w:sz w:val="20"/>
          <w:szCs w:val="20"/>
        </w:rPr>
      </w:pPr>
    </w:p>
    <w:p w14:paraId="1F4A9C06" w14:textId="77777777" w:rsidR="00876E1E" w:rsidRPr="00314B52" w:rsidRDefault="00876E1E" w:rsidP="00876E1E">
      <w:pPr>
        <w:spacing w:after="0"/>
        <w:jc w:val="center"/>
        <w:rPr>
          <w:rFonts w:ascii="Orpheus Pro" w:hAnsi="Orpheus Pro"/>
          <w:b/>
          <w:sz w:val="20"/>
          <w:szCs w:val="20"/>
        </w:rPr>
      </w:pPr>
      <w:r w:rsidRPr="00314B52">
        <w:rPr>
          <w:rFonts w:ascii="Orpheus Pro" w:hAnsi="Orpheus Pro"/>
          <w:b/>
          <w:sz w:val="20"/>
          <w:szCs w:val="20"/>
        </w:rPr>
        <w:t xml:space="preserve">Pear, </w:t>
      </w:r>
      <w:r w:rsidR="00FA1A76" w:rsidRPr="00314B52">
        <w:rPr>
          <w:rFonts w:ascii="Orpheus Pro" w:hAnsi="Orpheus Pro"/>
          <w:b/>
          <w:sz w:val="20"/>
          <w:szCs w:val="20"/>
        </w:rPr>
        <w:t xml:space="preserve">cucumber </w:t>
      </w:r>
      <w:r w:rsidRPr="00314B52">
        <w:rPr>
          <w:rFonts w:ascii="Orpheus Pro" w:hAnsi="Orpheus Pro"/>
          <w:b/>
          <w:sz w:val="20"/>
          <w:szCs w:val="20"/>
        </w:rPr>
        <w:t>&amp; spinach</w:t>
      </w:r>
    </w:p>
    <w:p w14:paraId="0C505B77" w14:textId="77777777" w:rsidR="00876E1E" w:rsidRPr="0010405D" w:rsidRDefault="008E04EB" w:rsidP="00876E1E">
      <w:pPr>
        <w:spacing w:after="0"/>
        <w:jc w:val="center"/>
        <w:rPr>
          <w:rFonts w:ascii="Orpheus Pro" w:hAnsi="Orpheus Pro" w:cs="Arial"/>
          <w:sz w:val="20"/>
          <w:szCs w:val="20"/>
        </w:rPr>
      </w:pPr>
      <w:proofErr w:type="spellStart"/>
      <w:r>
        <w:rPr>
          <w:rFonts w:ascii="Orpheus Pro" w:hAnsi="Orpheus Pro" w:cs="Arial"/>
          <w:b/>
          <w:sz w:val="20"/>
          <w:szCs w:val="20"/>
        </w:rPr>
        <w:t>Tranquility</w:t>
      </w:r>
      <w:proofErr w:type="spellEnd"/>
      <w:r w:rsidR="00D6392D" w:rsidRPr="0010405D">
        <w:rPr>
          <w:rFonts w:ascii="Orpheus Pro" w:hAnsi="Orpheus Pro" w:cs="Arial"/>
          <w:sz w:val="20"/>
          <w:szCs w:val="20"/>
        </w:rPr>
        <w:t xml:space="preserve"> – A unique green juice with abundance of vital nutrients and minerals combining the best of land and sea. Packed full of blood cleansing and antioxidant constituents to revive and </w:t>
      </w:r>
      <w:proofErr w:type="gramStart"/>
      <w:r w:rsidR="00D6392D" w:rsidRPr="0010405D">
        <w:rPr>
          <w:rFonts w:ascii="Orpheus Pro" w:hAnsi="Orpheus Pro" w:cs="Arial"/>
          <w:sz w:val="20"/>
          <w:szCs w:val="20"/>
        </w:rPr>
        <w:t>invigorate</w:t>
      </w:r>
      <w:proofErr w:type="gramEnd"/>
    </w:p>
    <w:p w14:paraId="01D18A13" w14:textId="77777777" w:rsidR="00E87176" w:rsidRPr="0010405D" w:rsidRDefault="00E87176" w:rsidP="00876E1E">
      <w:pPr>
        <w:spacing w:after="0"/>
        <w:jc w:val="center"/>
        <w:rPr>
          <w:rFonts w:ascii="Orpheus Pro" w:hAnsi="Orpheus Pro" w:cs="Arial"/>
          <w:sz w:val="20"/>
          <w:szCs w:val="20"/>
        </w:rPr>
      </w:pPr>
    </w:p>
    <w:p w14:paraId="5EAAA3F6" w14:textId="77777777" w:rsidR="003C06AA" w:rsidRPr="0010405D" w:rsidRDefault="003C06AA" w:rsidP="003C06AA">
      <w:pPr>
        <w:spacing w:after="0"/>
        <w:rPr>
          <w:rFonts w:ascii="Orpheus Pro" w:hAnsi="Orpheus Pro"/>
          <w:sz w:val="20"/>
          <w:szCs w:val="20"/>
        </w:rPr>
        <w:sectPr w:rsidR="003C06AA" w:rsidRPr="0010405D" w:rsidSect="00D639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36102E3" w14:textId="77777777" w:rsidR="00876E1E" w:rsidRPr="00314B52" w:rsidRDefault="005A56D5" w:rsidP="003C06AA">
      <w:pPr>
        <w:spacing w:after="0"/>
        <w:jc w:val="center"/>
        <w:rPr>
          <w:rFonts w:ascii="Orpheus Pro" w:hAnsi="Orpheus Pro"/>
          <w:b/>
          <w:color w:val="000000" w:themeColor="text1"/>
          <w:sz w:val="20"/>
          <w:szCs w:val="20"/>
        </w:rPr>
      </w:pPr>
      <w:r>
        <w:rPr>
          <w:rFonts w:ascii="Orpheus Pro" w:hAnsi="Orpheus Pro"/>
          <w:b/>
          <w:color w:val="000000" w:themeColor="text1"/>
          <w:sz w:val="20"/>
          <w:szCs w:val="20"/>
        </w:rPr>
        <w:t>Other j</w:t>
      </w:r>
      <w:r w:rsidR="005112F2" w:rsidRPr="00314B52">
        <w:rPr>
          <w:rFonts w:ascii="Orpheus Pro" w:hAnsi="Orpheus Pro"/>
          <w:b/>
          <w:color w:val="000000" w:themeColor="text1"/>
          <w:sz w:val="20"/>
          <w:szCs w:val="20"/>
        </w:rPr>
        <w:t>uices - £4</w:t>
      </w:r>
    </w:p>
    <w:p w14:paraId="4BB8AC3C" w14:textId="77777777" w:rsidR="00B65BC5" w:rsidRDefault="00914057" w:rsidP="00810283">
      <w:pPr>
        <w:spacing w:after="0"/>
        <w:jc w:val="center"/>
        <w:rPr>
          <w:rFonts w:ascii="Orpheus Pro" w:hAnsi="Orpheus Pro" w:cs="Arial"/>
          <w:color w:val="000000" w:themeColor="text1"/>
          <w:sz w:val="20"/>
          <w:szCs w:val="20"/>
        </w:rPr>
      </w:pPr>
      <w:r>
        <w:rPr>
          <w:rFonts w:ascii="Orpheus Pro" w:hAnsi="Orpheus Pro" w:cs="Arial"/>
          <w:color w:val="000000" w:themeColor="text1"/>
          <w:sz w:val="20"/>
          <w:szCs w:val="20"/>
        </w:rPr>
        <w:t>Orange,</w:t>
      </w:r>
      <w:r w:rsidR="001B274C" w:rsidRPr="0010405D">
        <w:rPr>
          <w:rFonts w:ascii="Orpheus Pro" w:hAnsi="Orpheus Pro" w:cs="Arial"/>
          <w:color w:val="000000" w:themeColor="text1"/>
          <w:sz w:val="20"/>
          <w:szCs w:val="20"/>
        </w:rPr>
        <w:t xml:space="preserve"> Apple</w:t>
      </w:r>
      <w:r w:rsidR="00876E1E" w:rsidRPr="0010405D">
        <w:rPr>
          <w:rFonts w:ascii="Orpheus Pro" w:hAnsi="Orpheus Pro" w:cs="Arial"/>
          <w:color w:val="000000" w:themeColor="text1"/>
          <w:sz w:val="20"/>
          <w:szCs w:val="20"/>
        </w:rPr>
        <w:t>, Tomato, Grapefruit</w:t>
      </w:r>
      <w:r w:rsidR="00991D9E">
        <w:rPr>
          <w:rFonts w:ascii="Orpheus Pro" w:hAnsi="Orpheus Pro" w:cs="Arial"/>
          <w:color w:val="000000" w:themeColor="text1"/>
          <w:sz w:val="20"/>
          <w:szCs w:val="20"/>
        </w:rPr>
        <w:t>,</w:t>
      </w:r>
      <w:r w:rsidR="00835F9F">
        <w:rPr>
          <w:rFonts w:ascii="Orpheus Pro" w:hAnsi="Orpheus Pro" w:cs="Arial"/>
          <w:color w:val="000000" w:themeColor="text1"/>
          <w:sz w:val="20"/>
          <w:szCs w:val="20"/>
        </w:rPr>
        <w:t xml:space="preserve"> </w:t>
      </w:r>
      <w:r w:rsidR="00991D9E">
        <w:rPr>
          <w:rFonts w:ascii="Orpheus Pro" w:hAnsi="Orpheus Pro" w:cs="Arial"/>
          <w:color w:val="000000" w:themeColor="text1"/>
          <w:sz w:val="20"/>
          <w:szCs w:val="20"/>
        </w:rPr>
        <w:t>Cranberry</w:t>
      </w:r>
    </w:p>
    <w:p w14:paraId="06B4579C" w14:textId="77777777" w:rsidR="003C06AA" w:rsidRPr="0010405D" w:rsidRDefault="00876E1E" w:rsidP="00810283">
      <w:pPr>
        <w:spacing w:after="0"/>
        <w:jc w:val="center"/>
        <w:rPr>
          <w:rFonts w:ascii="Orpheus Pro" w:hAnsi="Orpheus Pro"/>
          <w:sz w:val="20"/>
          <w:szCs w:val="20"/>
        </w:rPr>
        <w:sectPr w:rsidR="003C06AA" w:rsidRPr="0010405D" w:rsidSect="00D63CD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0405D">
        <w:rPr>
          <w:rFonts w:ascii="Orpheus Pro" w:hAnsi="Orpheus Pro" w:cs="Arial"/>
          <w:color w:val="A6A6A6" w:themeColor="background1" w:themeShade="A6"/>
          <w:sz w:val="20"/>
          <w:szCs w:val="20"/>
        </w:rPr>
        <w:br/>
      </w:r>
    </w:p>
    <w:p w14:paraId="4F91BF08" w14:textId="77777777" w:rsidR="009F1CCC" w:rsidRDefault="00876E1E" w:rsidP="009F1CCC">
      <w:pPr>
        <w:spacing w:after="0"/>
        <w:jc w:val="center"/>
        <w:rPr>
          <w:rFonts w:ascii="Orpheus Pro" w:hAnsi="Orpheus Pro"/>
          <w:b/>
          <w:sz w:val="24"/>
          <w:szCs w:val="24"/>
        </w:rPr>
      </w:pPr>
      <w:r w:rsidRPr="001E14DA">
        <w:rPr>
          <w:rFonts w:ascii="Orpheus Pro" w:hAnsi="Orpheus Pro"/>
          <w:b/>
          <w:sz w:val="24"/>
          <w:szCs w:val="24"/>
        </w:rPr>
        <w:t>Coffees</w:t>
      </w:r>
      <w:r w:rsidR="00C463D7">
        <w:rPr>
          <w:rFonts w:ascii="Orpheus Pro" w:hAnsi="Orpheus Pro"/>
          <w:b/>
          <w:sz w:val="24"/>
          <w:szCs w:val="24"/>
        </w:rPr>
        <w:t xml:space="preserve"> £4</w:t>
      </w:r>
      <w:r w:rsidR="00B94C9E">
        <w:rPr>
          <w:rFonts w:ascii="Orpheus Pro" w:hAnsi="Orpheus Pro"/>
          <w:b/>
          <w:sz w:val="24"/>
          <w:szCs w:val="24"/>
        </w:rPr>
        <w:t>.25</w:t>
      </w:r>
    </w:p>
    <w:p w14:paraId="255A7B10" w14:textId="77777777" w:rsidR="009F1CCC" w:rsidRDefault="009F1CCC" w:rsidP="00876E1E">
      <w:pPr>
        <w:spacing w:after="0"/>
        <w:jc w:val="center"/>
        <w:rPr>
          <w:rFonts w:ascii="Orpheus Pro" w:hAnsi="Orpheus Pro"/>
          <w:b/>
          <w:sz w:val="16"/>
          <w:szCs w:val="16"/>
        </w:rPr>
      </w:pPr>
    </w:p>
    <w:p w14:paraId="1B2FD088" w14:textId="77777777" w:rsidR="009F1CCC" w:rsidRPr="009F1CCC" w:rsidRDefault="009F1CCC" w:rsidP="00876E1E">
      <w:pPr>
        <w:spacing w:after="0"/>
        <w:jc w:val="center"/>
        <w:rPr>
          <w:rFonts w:ascii="Orpheus Pro" w:hAnsi="Orpheus Pro"/>
          <w:b/>
          <w:sz w:val="16"/>
          <w:szCs w:val="16"/>
        </w:rPr>
      </w:pPr>
      <w:r w:rsidRPr="009F1CCC">
        <w:rPr>
          <w:rFonts w:ascii="Orpheus Pro" w:hAnsi="Orpheus Pro"/>
          <w:b/>
          <w:sz w:val="16"/>
          <w:szCs w:val="16"/>
        </w:rPr>
        <w:t>(</w:t>
      </w:r>
      <w:proofErr w:type="gramStart"/>
      <w:r w:rsidRPr="009F1CCC">
        <w:rPr>
          <w:rFonts w:ascii="Orpheus Pro" w:hAnsi="Orpheus Pro"/>
          <w:b/>
          <w:sz w:val="16"/>
          <w:szCs w:val="16"/>
        </w:rPr>
        <w:t>all</w:t>
      </w:r>
      <w:proofErr w:type="gramEnd"/>
      <w:r w:rsidRPr="009F1CCC">
        <w:rPr>
          <w:rFonts w:ascii="Orpheus Pro" w:hAnsi="Orpheus Pro"/>
          <w:b/>
          <w:sz w:val="16"/>
          <w:szCs w:val="16"/>
        </w:rPr>
        <w:t xml:space="preserve"> coffees are made with dairy free oat milk)</w:t>
      </w:r>
    </w:p>
    <w:p w14:paraId="145FC255" w14:textId="77777777" w:rsidR="009F1CCC" w:rsidRDefault="003C06AA" w:rsidP="009F1CCC">
      <w:pPr>
        <w:jc w:val="center"/>
        <w:rPr>
          <w:rFonts w:ascii="Orpheus Pro" w:hAnsi="Orpheus Pro"/>
          <w:b/>
          <w:sz w:val="24"/>
          <w:szCs w:val="24"/>
        </w:rPr>
      </w:pPr>
      <w:r w:rsidRPr="001E14DA">
        <w:rPr>
          <w:rFonts w:ascii="Orpheus Pro" w:hAnsi="Orpheus Pro"/>
          <w:b/>
          <w:sz w:val="24"/>
          <w:szCs w:val="24"/>
        </w:rPr>
        <w:t>Teas</w:t>
      </w:r>
      <w:r w:rsidR="004A3BED" w:rsidRPr="001E14DA">
        <w:rPr>
          <w:rFonts w:ascii="Orpheus Pro" w:hAnsi="Orpheus Pro"/>
          <w:b/>
          <w:sz w:val="24"/>
          <w:szCs w:val="24"/>
        </w:rPr>
        <w:t xml:space="preserve"> </w:t>
      </w:r>
      <w:r w:rsidR="00C463D7">
        <w:rPr>
          <w:rFonts w:ascii="Orpheus Pro" w:hAnsi="Orpheus Pro"/>
          <w:b/>
          <w:sz w:val="24"/>
          <w:szCs w:val="24"/>
        </w:rPr>
        <w:t>£4</w:t>
      </w:r>
      <w:r w:rsidR="00B94C9E">
        <w:rPr>
          <w:rFonts w:ascii="Orpheus Pro" w:hAnsi="Orpheus Pro"/>
          <w:b/>
          <w:sz w:val="24"/>
          <w:szCs w:val="24"/>
        </w:rPr>
        <w:t>.25</w:t>
      </w:r>
    </w:p>
    <w:p w14:paraId="38AEF0F3" w14:textId="77777777" w:rsidR="009F1CCC" w:rsidRPr="009F1CCC" w:rsidRDefault="005A56D5" w:rsidP="009F1CCC">
      <w:pPr>
        <w:jc w:val="center"/>
        <w:rPr>
          <w:rFonts w:ascii="Orpheus Pro" w:hAnsi="Orpheus Pro"/>
          <w:b/>
          <w:sz w:val="24"/>
          <w:szCs w:val="24"/>
        </w:rPr>
      </w:pPr>
      <w:r>
        <w:rPr>
          <w:rFonts w:ascii="Orpheus Pro" w:hAnsi="Orpheus Pro"/>
          <w:b/>
          <w:sz w:val="16"/>
          <w:szCs w:val="16"/>
        </w:rPr>
        <w:t>(</w:t>
      </w:r>
      <w:proofErr w:type="gramStart"/>
      <w:r>
        <w:rPr>
          <w:rFonts w:ascii="Orpheus Pro" w:hAnsi="Orpheus Pro"/>
          <w:b/>
          <w:sz w:val="16"/>
          <w:szCs w:val="16"/>
        </w:rPr>
        <w:t>all</w:t>
      </w:r>
      <w:proofErr w:type="gramEnd"/>
      <w:r>
        <w:rPr>
          <w:rFonts w:ascii="Orpheus Pro" w:hAnsi="Orpheus Pro"/>
          <w:b/>
          <w:sz w:val="16"/>
          <w:szCs w:val="16"/>
        </w:rPr>
        <w:t xml:space="preserve"> teas are paired with d</w:t>
      </w:r>
      <w:r w:rsidR="0088583F">
        <w:rPr>
          <w:rFonts w:ascii="Orpheus Pro" w:hAnsi="Orpheus Pro"/>
          <w:b/>
          <w:sz w:val="16"/>
          <w:szCs w:val="16"/>
        </w:rPr>
        <w:t>airy free</w:t>
      </w:r>
      <w:r w:rsidR="009F1CCC" w:rsidRPr="009F1CCC">
        <w:rPr>
          <w:rFonts w:ascii="Orpheus Pro" w:hAnsi="Orpheus Pro"/>
          <w:b/>
          <w:sz w:val="16"/>
          <w:szCs w:val="16"/>
        </w:rPr>
        <w:t xml:space="preserve"> milk</w:t>
      </w:r>
      <w:r w:rsidR="0088583F">
        <w:rPr>
          <w:rFonts w:ascii="Orpheus Pro" w:hAnsi="Orpheus Pro"/>
          <w:b/>
          <w:sz w:val="16"/>
          <w:szCs w:val="16"/>
        </w:rPr>
        <w:t xml:space="preserve"> of your choice</w:t>
      </w:r>
      <w:r w:rsidR="009F1CCC" w:rsidRPr="009F1CCC">
        <w:rPr>
          <w:rFonts w:ascii="Orpheus Pro" w:hAnsi="Orpheus Pro"/>
          <w:b/>
          <w:sz w:val="16"/>
          <w:szCs w:val="16"/>
        </w:rPr>
        <w:t>)</w:t>
      </w:r>
    </w:p>
    <w:p w14:paraId="2A5E6B5A" w14:textId="77777777" w:rsidR="009F1CCC" w:rsidRPr="001E14DA" w:rsidRDefault="009F1CCC" w:rsidP="008A28F5">
      <w:pPr>
        <w:rPr>
          <w:rFonts w:ascii="Orpheus Pro" w:hAnsi="Orpheus Pro"/>
          <w:b/>
          <w:sz w:val="24"/>
          <w:szCs w:val="24"/>
        </w:rPr>
        <w:sectPr w:rsidR="009F1CCC" w:rsidRPr="001E14DA" w:rsidSect="003C06A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034923B5" w14:textId="77777777" w:rsidR="00D63CD0" w:rsidRPr="0010405D" w:rsidRDefault="00D63CD0" w:rsidP="00D63CD0">
      <w:pPr>
        <w:spacing w:after="0"/>
        <w:jc w:val="center"/>
        <w:rPr>
          <w:rFonts w:ascii="Orpheus Pro" w:hAnsi="Orpheus Pro" w:cs="Arial"/>
          <w:color w:val="000000" w:themeColor="text1"/>
          <w:sz w:val="20"/>
          <w:szCs w:val="20"/>
        </w:rPr>
      </w:pPr>
      <w:r w:rsidRPr="0010405D">
        <w:rPr>
          <w:rFonts w:ascii="Orpheus Pro" w:hAnsi="Orpheus Pro" w:cs="Arial"/>
          <w:color w:val="000000" w:themeColor="text1"/>
          <w:sz w:val="20"/>
          <w:szCs w:val="20"/>
        </w:rPr>
        <w:t>Cappuccino (standard or ridiculous)</w:t>
      </w:r>
      <w:r w:rsidR="0060254E" w:rsidRPr="0010405D">
        <w:rPr>
          <w:rFonts w:ascii="Orpheus Pro" w:hAnsi="Orpheus Pro" w:cs="Arial"/>
          <w:color w:val="000000" w:themeColor="text1"/>
          <w:sz w:val="20"/>
          <w:szCs w:val="20"/>
        </w:rPr>
        <w:t>, L</w:t>
      </w:r>
      <w:r w:rsidRPr="0010405D">
        <w:rPr>
          <w:rFonts w:ascii="Orpheus Pro" w:hAnsi="Orpheus Pro" w:cs="Arial"/>
          <w:color w:val="000000" w:themeColor="text1"/>
          <w:sz w:val="20"/>
          <w:szCs w:val="20"/>
        </w:rPr>
        <w:t>a</w:t>
      </w:r>
      <w:r w:rsidR="00D32F51">
        <w:rPr>
          <w:rFonts w:ascii="Orpheus Pro" w:hAnsi="Orpheus Pro" w:cs="Arial"/>
          <w:color w:val="000000" w:themeColor="text1"/>
          <w:sz w:val="20"/>
          <w:szCs w:val="20"/>
        </w:rPr>
        <w:t>tte, Americano, Espresso, Flat w</w:t>
      </w:r>
      <w:r w:rsidRPr="0010405D">
        <w:rPr>
          <w:rFonts w:ascii="Orpheus Pro" w:hAnsi="Orpheus Pro" w:cs="Arial"/>
          <w:color w:val="000000" w:themeColor="text1"/>
          <w:sz w:val="20"/>
          <w:szCs w:val="20"/>
        </w:rPr>
        <w:t xml:space="preserve">hite, </w:t>
      </w:r>
      <w:r w:rsidR="0060254E" w:rsidRPr="0010405D">
        <w:rPr>
          <w:rFonts w:ascii="Orpheus Pro" w:hAnsi="Orpheus Pro" w:cs="Arial"/>
          <w:color w:val="000000" w:themeColor="text1"/>
          <w:sz w:val="20"/>
          <w:szCs w:val="20"/>
        </w:rPr>
        <w:t>M</w:t>
      </w:r>
      <w:r w:rsidR="00D32F51">
        <w:rPr>
          <w:rFonts w:ascii="Orpheus Pro" w:hAnsi="Orpheus Pro" w:cs="Arial"/>
          <w:color w:val="000000" w:themeColor="text1"/>
          <w:sz w:val="20"/>
          <w:szCs w:val="20"/>
        </w:rPr>
        <w:t>acchiato</w:t>
      </w:r>
    </w:p>
    <w:p w14:paraId="27EB7939" w14:textId="77777777" w:rsidR="002F59AE" w:rsidRPr="0010405D" w:rsidRDefault="002F59AE" w:rsidP="003C06AA">
      <w:pPr>
        <w:spacing w:after="0"/>
        <w:rPr>
          <w:rFonts w:ascii="Orpheus Pro" w:hAnsi="Orpheus Pro" w:cs="Arial"/>
          <w:color w:val="000000" w:themeColor="text1"/>
          <w:sz w:val="20"/>
          <w:szCs w:val="20"/>
        </w:rPr>
      </w:pPr>
    </w:p>
    <w:p w14:paraId="0F964878" w14:textId="77777777" w:rsidR="00D63CD0" w:rsidRPr="0010405D" w:rsidRDefault="00D63CD0" w:rsidP="003C06AA">
      <w:pPr>
        <w:spacing w:after="0"/>
        <w:jc w:val="center"/>
        <w:rPr>
          <w:rFonts w:ascii="Orpheus Pro" w:hAnsi="Orpheus Pro" w:cs="Arial"/>
          <w:color w:val="000000" w:themeColor="text1"/>
          <w:sz w:val="20"/>
          <w:szCs w:val="20"/>
        </w:rPr>
      </w:pPr>
      <w:r w:rsidRPr="0010405D">
        <w:rPr>
          <w:rFonts w:ascii="Orpheus Pro" w:hAnsi="Orpheus Pro" w:cs="Arial"/>
          <w:color w:val="000000" w:themeColor="text1"/>
          <w:sz w:val="20"/>
          <w:szCs w:val="20"/>
        </w:rPr>
        <w:t>Botanica blend</w:t>
      </w:r>
      <w:r w:rsidR="0010405D">
        <w:rPr>
          <w:rFonts w:ascii="Orpheus Pro" w:hAnsi="Orpheus Pro" w:cs="Arial"/>
          <w:color w:val="000000" w:themeColor="text1"/>
          <w:sz w:val="20"/>
          <w:szCs w:val="20"/>
        </w:rPr>
        <w:t>, Lady Godman g</w:t>
      </w:r>
      <w:r w:rsidR="003C06AA" w:rsidRPr="0010405D">
        <w:rPr>
          <w:rFonts w:ascii="Orpheus Pro" w:hAnsi="Orpheus Pro" w:cs="Arial"/>
          <w:color w:val="000000" w:themeColor="text1"/>
          <w:sz w:val="20"/>
          <w:szCs w:val="20"/>
        </w:rPr>
        <w:t>rey,</w:t>
      </w:r>
    </w:p>
    <w:p w14:paraId="1366D606" w14:textId="0B4144D1" w:rsidR="002F59AE" w:rsidRPr="0010405D" w:rsidRDefault="00D63CD0" w:rsidP="00904721">
      <w:pPr>
        <w:spacing w:after="0"/>
        <w:jc w:val="center"/>
        <w:rPr>
          <w:rFonts w:ascii="Orpheus Pro" w:hAnsi="Orpheus Pro" w:cs="Arial"/>
          <w:color w:val="000000" w:themeColor="text1"/>
          <w:sz w:val="20"/>
          <w:szCs w:val="20"/>
        </w:rPr>
        <w:sectPr w:rsidR="002F59AE" w:rsidRPr="0010405D" w:rsidSect="00D63C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0405D">
        <w:rPr>
          <w:rFonts w:ascii="Orpheus Pro" w:hAnsi="Orpheus Pro" w:cs="Arial"/>
          <w:color w:val="000000" w:themeColor="text1"/>
          <w:sz w:val="20"/>
          <w:szCs w:val="20"/>
        </w:rPr>
        <w:t>South Lodge blend</w:t>
      </w:r>
      <w:r w:rsidR="003C06AA" w:rsidRPr="0010405D">
        <w:rPr>
          <w:rFonts w:ascii="Orpheus Pro" w:hAnsi="Orpheus Pro" w:cs="Arial"/>
          <w:color w:val="000000" w:themeColor="text1"/>
          <w:sz w:val="20"/>
          <w:szCs w:val="20"/>
        </w:rPr>
        <w:t xml:space="preserve">, </w:t>
      </w:r>
      <w:r w:rsidR="00455B4F">
        <w:rPr>
          <w:rFonts w:ascii="Orpheus Pro" w:hAnsi="Orpheus Pro" w:cs="Arial"/>
          <w:color w:val="000000" w:themeColor="text1"/>
          <w:sz w:val="20"/>
          <w:szCs w:val="20"/>
        </w:rPr>
        <w:t>The Spa signature J</w:t>
      </w:r>
      <w:r w:rsidRPr="0010405D">
        <w:rPr>
          <w:rFonts w:ascii="Orpheus Pro" w:hAnsi="Orpheus Pro" w:cs="Arial"/>
          <w:color w:val="000000" w:themeColor="text1"/>
          <w:sz w:val="20"/>
          <w:szCs w:val="20"/>
        </w:rPr>
        <w:t>asmine</w:t>
      </w:r>
      <w:r w:rsidR="003338CE">
        <w:rPr>
          <w:rFonts w:ascii="Orpheus Pro" w:hAnsi="Orpheus Pro" w:cs="Arial"/>
          <w:color w:val="000000" w:themeColor="text1"/>
          <w:sz w:val="20"/>
          <w:szCs w:val="20"/>
        </w:rPr>
        <w:t>, Chamomil</w:t>
      </w:r>
      <w:r w:rsidR="00904721">
        <w:rPr>
          <w:rFonts w:ascii="Orpheus Pro" w:hAnsi="Orpheus Pro" w:cs="Arial"/>
          <w:color w:val="000000" w:themeColor="text1"/>
          <w:sz w:val="20"/>
          <w:szCs w:val="20"/>
        </w:rPr>
        <w:t>e, Peppermint</w:t>
      </w:r>
      <w:r w:rsidR="00E97AD4">
        <w:rPr>
          <w:rFonts w:ascii="Orpheus Pro" w:hAnsi="Orpheus Pro" w:cs="Arial"/>
          <w:color w:val="000000" w:themeColor="text1"/>
          <w:sz w:val="20"/>
          <w:szCs w:val="20"/>
        </w:rPr>
        <w:t xml:space="preserve">, Lemon </w:t>
      </w:r>
      <w:r w:rsidR="003E1B9B">
        <w:rPr>
          <w:rFonts w:ascii="Orpheus Pro" w:hAnsi="Orpheus Pro" w:cs="Arial"/>
          <w:color w:val="000000" w:themeColor="text1"/>
          <w:sz w:val="20"/>
          <w:szCs w:val="20"/>
        </w:rPr>
        <w:t>Verbena</w:t>
      </w:r>
    </w:p>
    <w:p w14:paraId="6B2D6105" w14:textId="77777777" w:rsidR="00AB00C6" w:rsidRDefault="00AB00C6" w:rsidP="00314B52">
      <w:pPr>
        <w:pStyle w:val="NoSpacing"/>
        <w:rPr>
          <w:rFonts w:ascii="Orpheus Pro" w:hAnsi="Orpheus Pro" w:cs="Arial"/>
          <w:b/>
          <w:sz w:val="20"/>
          <w:szCs w:val="20"/>
        </w:rPr>
      </w:pPr>
    </w:p>
    <w:p w14:paraId="46EFE98A" w14:textId="77777777" w:rsidR="00AB00C6" w:rsidRPr="00B65BC5" w:rsidRDefault="00AB00C6" w:rsidP="00D32F51">
      <w:pPr>
        <w:pStyle w:val="NoSpacing"/>
        <w:jc w:val="center"/>
        <w:rPr>
          <w:rFonts w:ascii="Orpheus Pro" w:hAnsi="Orpheus Pro" w:cs="Arial"/>
          <w:b/>
          <w:sz w:val="8"/>
          <w:szCs w:val="20"/>
        </w:rPr>
      </w:pPr>
    </w:p>
    <w:p w14:paraId="7CDF1C2F" w14:textId="77777777" w:rsidR="00BF06E6" w:rsidRDefault="00BF06E6" w:rsidP="00BF06E6">
      <w:pPr>
        <w:pStyle w:val="NoSpacing"/>
        <w:jc w:val="center"/>
        <w:rPr>
          <w:rFonts w:ascii="Orpheus Pro" w:hAnsi="Orpheus Pro" w:cs="Arial"/>
          <w:b/>
          <w:sz w:val="20"/>
          <w:szCs w:val="20"/>
        </w:rPr>
      </w:pPr>
      <w:r>
        <w:rPr>
          <w:rFonts w:ascii="Orpheus Pro" w:hAnsi="Orpheus Pro" w:cs="Arial"/>
          <w:b/>
          <w:sz w:val="20"/>
          <w:szCs w:val="20"/>
        </w:rPr>
        <w:t>Please be aware we do not us</w:t>
      </w:r>
      <w:r w:rsidR="005A56D5">
        <w:rPr>
          <w:rFonts w:ascii="Orpheus Pro" w:hAnsi="Orpheus Pro" w:cs="Arial"/>
          <w:b/>
          <w:sz w:val="20"/>
          <w:szCs w:val="20"/>
        </w:rPr>
        <w:t xml:space="preserve">e any animal dairy on our </w:t>
      </w:r>
      <w:proofErr w:type="gramStart"/>
      <w:r w:rsidR="005A56D5">
        <w:rPr>
          <w:rFonts w:ascii="Orpheus Pro" w:hAnsi="Orpheus Pro" w:cs="Arial"/>
          <w:b/>
          <w:sz w:val="20"/>
          <w:szCs w:val="20"/>
        </w:rPr>
        <w:t>menus</w:t>
      </w:r>
      <w:proofErr w:type="gramEnd"/>
    </w:p>
    <w:p w14:paraId="16493B1A" w14:textId="77777777" w:rsidR="00D32F51" w:rsidRDefault="00BF06E6" w:rsidP="0079119F">
      <w:pPr>
        <w:pStyle w:val="NoSpacing"/>
        <w:jc w:val="center"/>
        <w:rPr>
          <w:rFonts w:ascii="Orpheus Pro" w:hAnsi="Orpheus Pro" w:cs="Arial"/>
          <w:b/>
          <w:sz w:val="20"/>
          <w:szCs w:val="20"/>
        </w:rPr>
      </w:pPr>
      <w:r>
        <w:rPr>
          <w:rFonts w:ascii="Orpheus Pro" w:hAnsi="Orpheus Pro" w:cs="Arial"/>
          <w:b/>
          <w:sz w:val="20"/>
          <w:szCs w:val="20"/>
        </w:rPr>
        <w:t>(V) = Vegetarian</w:t>
      </w:r>
      <w:r>
        <w:rPr>
          <w:rFonts w:ascii="Orpheus Pro" w:hAnsi="Orpheus Pro" w:cs="Arial"/>
          <w:b/>
          <w:sz w:val="20"/>
          <w:szCs w:val="20"/>
        </w:rPr>
        <w:tab/>
        <w:t>(PB) = Plant Based</w:t>
      </w:r>
      <w:r w:rsidRPr="00C22A91">
        <w:rPr>
          <w:rFonts w:ascii="Orpheus Pro" w:hAnsi="Orpheus Pro" w:cs="Arial"/>
          <w:b/>
          <w:sz w:val="20"/>
          <w:szCs w:val="20"/>
        </w:rPr>
        <w:tab/>
        <w:t>(GF) = Gluten Free</w:t>
      </w:r>
    </w:p>
    <w:p w14:paraId="126D0A06" w14:textId="77777777" w:rsidR="00314B52" w:rsidRPr="00C22A91" w:rsidRDefault="00314B52" w:rsidP="00D32F51">
      <w:pPr>
        <w:pStyle w:val="NoSpacing"/>
        <w:jc w:val="center"/>
        <w:rPr>
          <w:rFonts w:ascii="Orpheus Pro" w:hAnsi="Orpheus Pro" w:cs="Arial"/>
          <w:b/>
          <w:sz w:val="20"/>
          <w:szCs w:val="20"/>
        </w:rPr>
      </w:pPr>
    </w:p>
    <w:p w14:paraId="7C2636C8" w14:textId="77777777" w:rsidR="00314B52" w:rsidRDefault="00314B52" w:rsidP="00314B52">
      <w:pPr>
        <w:jc w:val="center"/>
        <w:rPr>
          <w:rFonts w:ascii="Arial" w:hAnsi="Arial" w:cs="Arial"/>
          <w:b/>
          <w:bCs/>
          <w:color w:val="282828"/>
          <w:sz w:val="16"/>
          <w:szCs w:val="16"/>
        </w:rPr>
      </w:pPr>
      <w:r>
        <w:rPr>
          <w:rFonts w:ascii="Arial" w:hAnsi="Arial" w:cs="Arial"/>
          <w:b/>
          <w:bCs/>
          <w:color w:val="282828"/>
          <w:sz w:val="16"/>
          <w:szCs w:val="16"/>
        </w:rPr>
        <w:t>Please advise us of any dietary needs or allergens that we should be aware of. Allergen information by dish is available on request.</w:t>
      </w:r>
    </w:p>
    <w:p w14:paraId="6110961C" w14:textId="77777777" w:rsidR="00314B52" w:rsidRDefault="00314B52" w:rsidP="00314B52">
      <w:pPr>
        <w:jc w:val="center"/>
        <w:rPr>
          <w:rFonts w:ascii="Arial" w:hAnsi="Arial" w:cs="Arial"/>
          <w:b/>
          <w:bCs/>
          <w:color w:val="282828"/>
          <w:sz w:val="16"/>
          <w:szCs w:val="16"/>
        </w:rPr>
      </w:pPr>
      <w:r>
        <w:rPr>
          <w:rFonts w:ascii="Arial" w:hAnsi="Arial" w:cs="Arial"/>
          <w:b/>
          <w:bCs/>
          <w:color w:val="282828"/>
          <w:sz w:val="16"/>
          <w:szCs w:val="16"/>
        </w:rPr>
        <w:t>Whilst we have kitchen protocols in place to address the risk of cross-contamination of allergens, and our chefs will take extra time to ensure precautions are taken, we cannot guarantee their total absence in our dishes.</w:t>
      </w:r>
    </w:p>
    <w:p w14:paraId="545B88F6" w14:textId="77777777" w:rsidR="00D32F51" w:rsidRPr="00016CDE" w:rsidRDefault="00314B52" w:rsidP="00016CDE">
      <w:pPr>
        <w:jc w:val="center"/>
        <w:rPr>
          <w:rFonts w:ascii="Arial" w:hAnsi="Arial" w:cs="Arial"/>
          <w:b/>
          <w:bCs/>
          <w:color w:val="282828"/>
          <w:sz w:val="16"/>
          <w:szCs w:val="16"/>
        </w:rPr>
      </w:pPr>
      <w:r>
        <w:rPr>
          <w:rFonts w:ascii="Arial" w:hAnsi="Arial" w:cs="Arial"/>
          <w:b/>
          <w:bCs/>
          <w:color w:val="282828"/>
          <w:sz w:val="16"/>
          <w:szCs w:val="16"/>
        </w:rPr>
        <w:t>A di</w:t>
      </w:r>
      <w:r w:rsidR="00314821">
        <w:rPr>
          <w:rFonts w:ascii="Arial" w:hAnsi="Arial" w:cs="Arial"/>
          <w:b/>
          <w:bCs/>
          <w:color w:val="282828"/>
          <w:sz w:val="16"/>
          <w:szCs w:val="16"/>
        </w:rPr>
        <w:t>scretionary service charge of 13</w:t>
      </w:r>
      <w:r>
        <w:rPr>
          <w:rFonts w:ascii="Arial" w:hAnsi="Arial" w:cs="Arial"/>
          <w:b/>
          <w:bCs/>
          <w:color w:val="282828"/>
          <w:sz w:val="16"/>
          <w:szCs w:val="16"/>
        </w:rPr>
        <w:t>.5% will be added to your bill which will be distributed among the team without deductions. All prices are inclusive of VAT at the current rate.</w:t>
      </w:r>
    </w:p>
    <w:p w14:paraId="1B85F5CF" w14:textId="77777777" w:rsidR="00056059" w:rsidRDefault="00D32F51" w:rsidP="00056059">
      <w:pPr>
        <w:pStyle w:val="NoSpacing"/>
        <w:jc w:val="center"/>
        <w:rPr>
          <w:rFonts w:ascii="Orpheus Pro" w:hAnsi="Orpheus Pro" w:cs="Arial"/>
          <w:sz w:val="20"/>
          <w:szCs w:val="20"/>
        </w:rPr>
      </w:pPr>
      <w:r w:rsidRPr="00C22A91">
        <w:rPr>
          <w:rFonts w:ascii="Orpheus Pro" w:hAnsi="Orpheus Pro" w:cs="Arial"/>
          <w:i/>
          <w:iCs/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00AB68FC" wp14:editId="4AE74517">
            <wp:simplePos x="0" y="0"/>
            <wp:positionH relativeFrom="column">
              <wp:posOffset>4152900</wp:posOffset>
            </wp:positionH>
            <wp:positionV relativeFrom="paragraph">
              <wp:posOffset>63500</wp:posOffset>
            </wp:positionV>
            <wp:extent cx="314325" cy="314325"/>
            <wp:effectExtent l="19050" t="0" r="9525" b="0"/>
            <wp:wrapNone/>
            <wp:docPr id="13" name="Picture 25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A91">
        <w:rPr>
          <w:rFonts w:ascii="Orpheus Pro" w:hAnsi="Orpheus Pro" w:cs="Arial"/>
          <w:i/>
          <w:iCs/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3CBD535B" wp14:editId="31B6FAE7">
            <wp:simplePos x="0" y="0"/>
            <wp:positionH relativeFrom="column">
              <wp:posOffset>361950</wp:posOffset>
            </wp:positionH>
            <wp:positionV relativeFrom="paragraph">
              <wp:posOffset>60960</wp:posOffset>
            </wp:positionV>
            <wp:extent cx="295275" cy="295275"/>
            <wp:effectExtent l="19050" t="0" r="9525" b="0"/>
            <wp:wrapNone/>
            <wp:docPr id="15" name="Picture 1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rpheus Pro" w:hAnsi="Orpheus Pro" w:cs="Arial"/>
          <w:sz w:val="20"/>
          <w:szCs w:val="20"/>
        </w:rPr>
        <w:t xml:space="preserve">   </w:t>
      </w:r>
    </w:p>
    <w:p w14:paraId="3615E2D2" w14:textId="18C27939" w:rsidR="00E87176" w:rsidRPr="00056059" w:rsidRDefault="00056059" w:rsidP="00056059">
      <w:pPr>
        <w:pStyle w:val="NoSpacing"/>
        <w:jc w:val="center"/>
        <w:rPr>
          <w:rFonts w:ascii="Orpheus Pro" w:hAnsi="Orpheus Pro" w:cs="Arial"/>
          <w:i/>
          <w:iCs/>
          <w:noProof/>
          <w:color w:val="0D0D0D" w:themeColor="text1" w:themeTint="F2"/>
          <w:sz w:val="20"/>
          <w:szCs w:val="20"/>
          <w:lang w:val="en-US"/>
        </w:rPr>
      </w:pPr>
      <w:r>
        <w:rPr>
          <w:rFonts w:ascii="Orpheus Pro" w:hAnsi="Orpheus Pro" w:cs="Arial"/>
          <w:sz w:val="20"/>
          <w:szCs w:val="20"/>
        </w:rPr>
        <w:t xml:space="preserve">    </w:t>
      </w:r>
      <w:r w:rsidR="00D32F51">
        <w:rPr>
          <w:rFonts w:ascii="Orpheus Pro" w:hAnsi="Orpheus Pro" w:cs="Arial"/>
          <w:sz w:val="20"/>
          <w:szCs w:val="20"/>
        </w:rPr>
        <w:t>@southlodge_spa</w:t>
      </w:r>
      <w:r w:rsidR="00D32F51">
        <w:rPr>
          <w:rFonts w:ascii="Orpheus Pro" w:hAnsi="Orpheus Pro" w:cs="Arial"/>
          <w:sz w:val="20"/>
          <w:szCs w:val="20"/>
        </w:rPr>
        <w:tab/>
      </w:r>
      <w:r w:rsidR="00D32F51">
        <w:rPr>
          <w:rFonts w:ascii="Orpheus Pro" w:hAnsi="Orpheus Pro" w:cs="Arial"/>
          <w:sz w:val="20"/>
          <w:szCs w:val="20"/>
        </w:rPr>
        <w:tab/>
        <w:t xml:space="preserve">    </w:t>
      </w:r>
      <w:r w:rsidRPr="00056059">
        <w:rPr>
          <w:rFonts w:ascii="Orpheus Pro" w:hAnsi="Orpheus Pro" w:cs="Arial"/>
          <w:i/>
          <w:iCs/>
          <w:noProof/>
          <w:color w:val="0D0D0D" w:themeColor="text1" w:themeTint="F2"/>
          <w:sz w:val="18"/>
          <w:szCs w:val="18"/>
          <w:lang w:val="en-US"/>
        </w:rPr>
        <w:drawing>
          <wp:inline distT="0" distB="0" distL="0" distR="0" wp14:anchorId="509C56F5" wp14:editId="18C0C5B4">
            <wp:extent cx="203200" cy="203200"/>
            <wp:effectExtent l="0" t="0" r="6350" b="6350"/>
            <wp:docPr id="1689199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rpheus Pro" w:hAnsi="Orpheus Pro" w:cs="Arial"/>
          <w:sz w:val="20"/>
          <w:szCs w:val="20"/>
        </w:rPr>
        <w:t xml:space="preserve"> </w:t>
      </w:r>
      <w:r w:rsidR="00D32F51" w:rsidRPr="00C22A91">
        <w:rPr>
          <w:rFonts w:ascii="Orpheus Pro" w:hAnsi="Orpheus Pro" w:cs="Arial"/>
          <w:sz w:val="20"/>
          <w:szCs w:val="20"/>
        </w:rPr>
        <w:t>@SouthLodge</w:t>
      </w:r>
      <w:r w:rsidR="00D32F51" w:rsidRPr="00C22A91">
        <w:rPr>
          <w:rFonts w:ascii="Orpheus Pro" w:hAnsi="Orpheus Pro" w:cs="Arial"/>
          <w:sz w:val="20"/>
          <w:szCs w:val="20"/>
        </w:rPr>
        <w:tab/>
      </w:r>
      <w:r>
        <w:rPr>
          <w:rFonts w:ascii="Orpheus Pro" w:hAnsi="Orpheus Pro" w:cs="Arial"/>
          <w:sz w:val="20"/>
          <w:szCs w:val="20"/>
        </w:rPr>
        <w:t xml:space="preserve"> </w:t>
      </w:r>
      <w:r w:rsidR="00D32F51" w:rsidRPr="00C22A91">
        <w:rPr>
          <w:rFonts w:ascii="Orpheus Pro" w:hAnsi="Orpheus Pro" w:cs="Arial"/>
          <w:sz w:val="20"/>
          <w:szCs w:val="20"/>
        </w:rPr>
        <w:t xml:space="preserve">  </w:t>
      </w:r>
      <w:r w:rsidR="00D32F51">
        <w:rPr>
          <w:rFonts w:ascii="Orpheus Pro" w:hAnsi="Orpheus Pro" w:cs="Arial"/>
          <w:sz w:val="20"/>
          <w:szCs w:val="20"/>
        </w:rPr>
        <w:t xml:space="preserve">        </w:t>
      </w:r>
      <w:r>
        <w:rPr>
          <w:rFonts w:ascii="Orpheus Pro" w:hAnsi="Orpheus Pro" w:cs="Arial"/>
          <w:sz w:val="20"/>
          <w:szCs w:val="20"/>
        </w:rPr>
        <w:t xml:space="preserve">     </w:t>
      </w:r>
      <w:r w:rsidR="00D32F51">
        <w:rPr>
          <w:rFonts w:ascii="Orpheus Pro" w:hAnsi="Orpheus Pro" w:cs="Arial"/>
          <w:sz w:val="20"/>
          <w:szCs w:val="20"/>
        </w:rPr>
        <w:t xml:space="preserve"> </w:t>
      </w:r>
      <w:r w:rsidR="00D32F51" w:rsidRPr="00C22A91">
        <w:rPr>
          <w:rFonts w:ascii="Orpheus Pro" w:hAnsi="Orpheus Pro" w:cs="Arial"/>
          <w:sz w:val="20"/>
          <w:szCs w:val="20"/>
        </w:rPr>
        <w:t>@ExclusiveSouthLodge</w:t>
      </w:r>
    </w:p>
    <w:sectPr w:rsidR="00E87176" w:rsidRPr="00056059" w:rsidSect="00EB10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B65A" w14:textId="77777777" w:rsidR="00835F9F" w:rsidRDefault="00835F9F" w:rsidP="003C06AA">
      <w:pPr>
        <w:spacing w:after="0" w:line="240" w:lineRule="auto"/>
      </w:pPr>
      <w:r>
        <w:separator/>
      </w:r>
    </w:p>
  </w:endnote>
  <w:endnote w:type="continuationSeparator" w:id="0">
    <w:p w14:paraId="0F4830A8" w14:textId="77777777" w:rsidR="00835F9F" w:rsidRDefault="00835F9F" w:rsidP="003C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pheus Pro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D001" w14:textId="77777777" w:rsidR="00835F9F" w:rsidRDefault="00835F9F" w:rsidP="003C06AA">
      <w:pPr>
        <w:spacing w:after="0" w:line="240" w:lineRule="auto"/>
      </w:pPr>
      <w:r>
        <w:separator/>
      </w:r>
    </w:p>
  </w:footnote>
  <w:footnote w:type="continuationSeparator" w:id="0">
    <w:p w14:paraId="596EE65B" w14:textId="77777777" w:rsidR="00835F9F" w:rsidRDefault="00835F9F" w:rsidP="003C0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E73"/>
    <w:rsid w:val="00006844"/>
    <w:rsid w:val="00007D89"/>
    <w:rsid w:val="00012606"/>
    <w:rsid w:val="0001272E"/>
    <w:rsid w:val="00016CDE"/>
    <w:rsid w:val="00027A45"/>
    <w:rsid w:val="00030A55"/>
    <w:rsid w:val="00031677"/>
    <w:rsid w:val="0003530D"/>
    <w:rsid w:val="000523A0"/>
    <w:rsid w:val="00052CF8"/>
    <w:rsid w:val="00056059"/>
    <w:rsid w:val="00057D57"/>
    <w:rsid w:val="00061CD1"/>
    <w:rsid w:val="00076621"/>
    <w:rsid w:val="000768CC"/>
    <w:rsid w:val="000978D1"/>
    <w:rsid w:val="000A2947"/>
    <w:rsid w:val="000B21DD"/>
    <w:rsid w:val="000B547B"/>
    <w:rsid w:val="000C3C59"/>
    <w:rsid w:val="000E3B42"/>
    <w:rsid w:val="000E793E"/>
    <w:rsid w:val="000F5786"/>
    <w:rsid w:val="00100B20"/>
    <w:rsid w:val="0010405D"/>
    <w:rsid w:val="00106BFE"/>
    <w:rsid w:val="0011462A"/>
    <w:rsid w:val="00134CA3"/>
    <w:rsid w:val="00140625"/>
    <w:rsid w:val="00143AF6"/>
    <w:rsid w:val="001475E0"/>
    <w:rsid w:val="00155589"/>
    <w:rsid w:val="001560F2"/>
    <w:rsid w:val="00170B00"/>
    <w:rsid w:val="001771A1"/>
    <w:rsid w:val="001A3E8B"/>
    <w:rsid w:val="001B274C"/>
    <w:rsid w:val="001B352D"/>
    <w:rsid w:val="001C6DDC"/>
    <w:rsid w:val="001E08D6"/>
    <w:rsid w:val="001E14DA"/>
    <w:rsid w:val="001E2DB2"/>
    <w:rsid w:val="001E4B00"/>
    <w:rsid w:val="001F40E0"/>
    <w:rsid w:val="00211D26"/>
    <w:rsid w:val="0021411D"/>
    <w:rsid w:val="00216F0B"/>
    <w:rsid w:val="00217D35"/>
    <w:rsid w:val="00252F8E"/>
    <w:rsid w:val="00253E9B"/>
    <w:rsid w:val="002547A1"/>
    <w:rsid w:val="0026315B"/>
    <w:rsid w:val="00275B72"/>
    <w:rsid w:val="002865EC"/>
    <w:rsid w:val="002867F2"/>
    <w:rsid w:val="00286A37"/>
    <w:rsid w:val="002A0C64"/>
    <w:rsid w:val="002A2E3B"/>
    <w:rsid w:val="002A669B"/>
    <w:rsid w:val="002B26AE"/>
    <w:rsid w:val="002C05C7"/>
    <w:rsid w:val="002C0CC8"/>
    <w:rsid w:val="002C0CD5"/>
    <w:rsid w:val="002D257A"/>
    <w:rsid w:val="002E6FA4"/>
    <w:rsid w:val="002E78F8"/>
    <w:rsid w:val="002F288D"/>
    <w:rsid w:val="002F59AE"/>
    <w:rsid w:val="00314821"/>
    <w:rsid w:val="00314B52"/>
    <w:rsid w:val="00327C58"/>
    <w:rsid w:val="003313D8"/>
    <w:rsid w:val="003338CE"/>
    <w:rsid w:val="00341D57"/>
    <w:rsid w:val="00344EB3"/>
    <w:rsid w:val="003547C7"/>
    <w:rsid w:val="00364C7C"/>
    <w:rsid w:val="00374A54"/>
    <w:rsid w:val="00376245"/>
    <w:rsid w:val="003810CD"/>
    <w:rsid w:val="00381AB0"/>
    <w:rsid w:val="00391D2D"/>
    <w:rsid w:val="00392F2F"/>
    <w:rsid w:val="003A0593"/>
    <w:rsid w:val="003A3A0D"/>
    <w:rsid w:val="003A55C3"/>
    <w:rsid w:val="003A5D96"/>
    <w:rsid w:val="003B15B6"/>
    <w:rsid w:val="003B1CE0"/>
    <w:rsid w:val="003C06AA"/>
    <w:rsid w:val="003C2B38"/>
    <w:rsid w:val="003D6EB2"/>
    <w:rsid w:val="003E1B9B"/>
    <w:rsid w:val="003E7176"/>
    <w:rsid w:val="003F4CE2"/>
    <w:rsid w:val="004000F7"/>
    <w:rsid w:val="00401408"/>
    <w:rsid w:val="00403A57"/>
    <w:rsid w:val="00406EC8"/>
    <w:rsid w:val="00411C90"/>
    <w:rsid w:val="00425E55"/>
    <w:rsid w:val="00445557"/>
    <w:rsid w:val="00455B4F"/>
    <w:rsid w:val="00467B26"/>
    <w:rsid w:val="00481202"/>
    <w:rsid w:val="004906C1"/>
    <w:rsid w:val="0049305C"/>
    <w:rsid w:val="00497B56"/>
    <w:rsid w:val="004A0962"/>
    <w:rsid w:val="004A3BED"/>
    <w:rsid w:val="004A618A"/>
    <w:rsid w:val="004C2173"/>
    <w:rsid w:val="004C2D0A"/>
    <w:rsid w:val="004C3267"/>
    <w:rsid w:val="004C3BFB"/>
    <w:rsid w:val="004C6E70"/>
    <w:rsid w:val="004D3B07"/>
    <w:rsid w:val="004E09A8"/>
    <w:rsid w:val="004E43B0"/>
    <w:rsid w:val="004E49EF"/>
    <w:rsid w:val="004E5C6D"/>
    <w:rsid w:val="004E650E"/>
    <w:rsid w:val="00504C26"/>
    <w:rsid w:val="00507047"/>
    <w:rsid w:val="005112F2"/>
    <w:rsid w:val="00517C1C"/>
    <w:rsid w:val="0052113D"/>
    <w:rsid w:val="00522387"/>
    <w:rsid w:val="005265AF"/>
    <w:rsid w:val="005302A8"/>
    <w:rsid w:val="0053216C"/>
    <w:rsid w:val="00535DE2"/>
    <w:rsid w:val="005361F1"/>
    <w:rsid w:val="00546AAB"/>
    <w:rsid w:val="00560278"/>
    <w:rsid w:val="00576F3C"/>
    <w:rsid w:val="005939C0"/>
    <w:rsid w:val="0059789C"/>
    <w:rsid w:val="005A014F"/>
    <w:rsid w:val="005A1EB1"/>
    <w:rsid w:val="005A2114"/>
    <w:rsid w:val="005A56D5"/>
    <w:rsid w:val="005B2348"/>
    <w:rsid w:val="005B4DD5"/>
    <w:rsid w:val="005B78E8"/>
    <w:rsid w:val="005C347A"/>
    <w:rsid w:val="005D5A49"/>
    <w:rsid w:val="005E1980"/>
    <w:rsid w:val="005E404F"/>
    <w:rsid w:val="0060254E"/>
    <w:rsid w:val="00604E54"/>
    <w:rsid w:val="00605681"/>
    <w:rsid w:val="00616182"/>
    <w:rsid w:val="00616D68"/>
    <w:rsid w:val="00633E53"/>
    <w:rsid w:val="00635BD9"/>
    <w:rsid w:val="0063610D"/>
    <w:rsid w:val="0063687A"/>
    <w:rsid w:val="00642F8D"/>
    <w:rsid w:val="0064549F"/>
    <w:rsid w:val="00657AC9"/>
    <w:rsid w:val="0066196C"/>
    <w:rsid w:val="006648EE"/>
    <w:rsid w:val="00665245"/>
    <w:rsid w:val="00672C44"/>
    <w:rsid w:val="00677F7B"/>
    <w:rsid w:val="006805E0"/>
    <w:rsid w:val="00684009"/>
    <w:rsid w:val="00687133"/>
    <w:rsid w:val="006874C0"/>
    <w:rsid w:val="00690DF4"/>
    <w:rsid w:val="00697482"/>
    <w:rsid w:val="006A6B82"/>
    <w:rsid w:val="006B0469"/>
    <w:rsid w:val="006D206E"/>
    <w:rsid w:val="006E2A0A"/>
    <w:rsid w:val="006E7BAC"/>
    <w:rsid w:val="006F1501"/>
    <w:rsid w:val="006F1A72"/>
    <w:rsid w:val="007007E6"/>
    <w:rsid w:val="0070196E"/>
    <w:rsid w:val="007024AE"/>
    <w:rsid w:val="007030EC"/>
    <w:rsid w:val="00705B5F"/>
    <w:rsid w:val="00711CDB"/>
    <w:rsid w:val="00712547"/>
    <w:rsid w:val="00716935"/>
    <w:rsid w:val="007314F2"/>
    <w:rsid w:val="00734ACF"/>
    <w:rsid w:val="00736913"/>
    <w:rsid w:val="00740EB1"/>
    <w:rsid w:val="00741F22"/>
    <w:rsid w:val="00742C99"/>
    <w:rsid w:val="00744A7A"/>
    <w:rsid w:val="00760F62"/>
    <w:rsid w:val="00762E9D"/>
    <w:rsid w:val="0077354C"/>
    <w:rsid w:val="00773B29"/>
    <w:rsid w:val="00780A9B"/>
    <w:rsid w:val="00780AB6"/>
    <w:rsid w:val="00786948"/>
    <w:rsid w:val="0079119F"/>
    <w:rsid w:val="00793329"/>
    <w:rsid w:val="007A231F"/>
    <w:rsid w:val="007C04A9"/>
    <w:rsid w:val="007C26D6"/>
    <w:rsid w:val="007C2E70"/>
    <w:rsid w:val="007D690A"/>
    <w:rsid w:val="007F6A14"/>
    <w:rsid w:val="00810283"/>
    <w:rsid w:val="00811984"/>
    <w:rsid w:val="00827239"/>
    <w:rsid w:val="00834504"/>
    <w:rsid w:val="00835F9F"/>
    <w:rsid w:val="00844C9D"/>
    <w:rsid w:val="00853E72"/>
    <w:rsid w:val="00855776"/>
    <w:rsid w:val="00861599"/>
    <w:rsid w:val="00867ADD"/>
    <w:rsid w:val="008718F3"/>
    <w:rsid w:val="00876E1E"/>
    <w:rsid w:val="0088583F"/>
    <w:rsid w:val="008A28F5"/>
    <w:rsid w:val="008A6014"/>
    <w:rsid w:val="008A6C29"/>
    <w:rsid w:val="008B0CB6"/>
    <w:rsid w:val="008B4C86"/>
    <w:rsid w:val="008C20F9"/>
    <w:rsid w:val="008E04EB"/>
    <w:rsid w:val="008E3BC6"/>
    <w:rsid w:val="008E3FB9"/>
    <w:rsid w:val="008E7FDF"/>
    <w:rsid w:val="00904721"/>
    <w:rsid w:val="009105B4"/>
    <w:rsid w:val="0091178C"/>
    <w:rsid w:val="00914057"/>
    <w:rsid w:val="009154BF"/>
    <w:rsid w:val="009214D9"/>
    <w:rsid w:val="00933417"/>
    <w:rsid w:val="009360F2"/>
    <w:rsid w:val="00941D1C"/>
    <w:rsid w:val="00957CE2"/>
    <w:rsid w:val="00962328"/>
    <w:rsid w:val="00963AE2"/>
    <w:rsid w:val="00965206"/>
    <w:rsid w:val="009663BC"/>
    <w:rsid w:val="00991D9E"/>
    <w:rsid w:val="009B0CBF"/>
    <w:rsid w:val="009B5078"/>
    <w:rsid w:val="009C1D04"/>
    <w:rsid w:val="009C2B2B"/>
    <w:rsid w:val="009D4011"/>
    <w:rsid w:val="009D404B"/>
    <w:rsid w:val="009E601A"/>
    <w:rsid w:val="009F1CCC"/>
    <w:rsid w:val="00A03F0A"/>
    <w:rsid w:val="00A0596A"/>
    <w:rsid w:val="00A23D49"/>
    <w:rsid w:val="00A30D5B"/>
    <w:rsid w:val="00A37506"/>
    <w:rsid w:val="00A46AD9"/>
    <w:rsid w:val="00A55E2F"/>
    <w:rsid w:val="00A73823"/>
    <w:rsid w:val="00A92BD1"/>
    <w:rsid w:val="00A94DE9"/>
    <w:rsid w:val="00AA2335"/>
    <w:rsid w:val="00AA4BD8"/>
    <w:rsid w:val="00AB00C6"/>
    <w:rsid w:val="00AC5C79"/>
    <w:rsid w:val="00AD608C"/>
    <w:rsid w:val="00AE34E8"/>
    <w:rsid w:val="00B03013"/>
    <w:rsid w:val="00B036A8"/>
    <w:rsid w:val="00B13DB3"/>
    <w:rsid w:val="00B21CE0"/>
    <w:rsid w:val="00B50A60"/>
    <w:rsid w:val="00B52A5E"/>
    <w:rsid w:val="00B60CE1"/>
    <w:rsid w:val="00B65BC5"/>
    <w:rsid w:val="00B72E03"/>
    <w:rsid w:val="00B94C9E"/>
    <w:rsid w:val="00BA4C9D"/>
    <w:rsid w:val="00BE03C9"/>
    <w:rsid w:val="00BF06E6"/>
    <w:rsid w:val="00C01804"/>
    <w:rsid w:val="00C463D7"/>
    <w:rsid w:val="00C70FD8"/>
    <w:rsid w:val="00C7445B"/>
    <w:rsid w:val="00C756BC"/>
    <w:rsid w:val="00C84AEA"/>
    <w:rsid w:val="00C906C3"/>
    <w:rsid w:val="00C974B2"/>
    <w:rsid w:val="00CA45B2"/>
    <w:rsid w:val="00CA64A7"/>
    <w:rsid w:val="00CB26AA"/>
    <w:rsid w:val="00CB30F7"/>
    <w:rsid w:val="00CC2C36"/>
    <w:rsid w:val="00CC61BA"/>
    <w:rsid w:val="00CC7A31"/>
    <w:rsid w:val="00CD198A"/>
    <w:rsid w:val="00CD1E6C"/>
    <w:rsid w:val="00CE4341"/>
    <w:rsid w:val="00CE52BE"/>
    <w:rsid w:val="00CF0A57"/>
    <w:rsid w:val="00D26CEA"/>
    <w:rsid w:val="00D27B55"/>
    <w:rsid w:val="00D32F51"/>
    <w:rsid w:val="00D46CB0"/>
    <w:rsid w:val="00D55691"/>
    <w:rsid w:val="00D57ED1"/>
    <w:rsid w:val="00D6392D"/>
    <w:rsid w:val="00D63CD0"/>
    <w:rsid w:val="00D7071B"/>
    <w:rsid w:val="00D71880"/>
    <w:rsid w:val="00D72CAB"/>
    <w:rsid w:val="00D74CF3"/>
    <w:rsid w:val="00DA0497"/>
    <w:rsid w:val="00DA2013"/>
    <w:rsid w:val="00DA2D49"/>
    <w:rsid w:val="00DD299A"/>
    <w:rsid w:val="00DE1190"/>
    <w:rsid w:val="00DE1C51"/>
    <w:rsid w:val="00DF2341"/>
    <w:rsid w:val="00DF402A"/>
    <w:rsid w:val="00E0507B"/>
    <w:rsid w:val="00E130B5"/>
    <w:rsid w:val="00E21B91"/>
    <w:rsid w:val="00E30332"/>
    <w:rsid w:val="00E35D65"/>
    <w:rsid w:val="00E40B1E"/>
    <w:rsid w:val="00E45FDA"/>
    <w:rsid w:val="00E473E1"/>
    <w:rsid w:val="00E52495"/>
    <w:rsid w:val="00E62F4B"/>
    <w:rsid w:val="00E66F54"/>
    <w:rsid w:val="00E70E6B"/>
    <w:rsid w:val="00E7293D"/>
    <w:rsid w:val="00E73453"/>
    <w:rsid w:val="00E76016"/>
    <w:rsid w:val="00E86F8C"/>
    <w:rsid w:val="00E87176"/>
    <w:rsid w:val="00E92439"/>
    <w:rsid w:val="00E93230"/>
    <w:rsid w:val="00E93554"/>
    <w:rsid w:val="00E97AD4"/>
    <w:rsid w:val="00E97BCD"/>
    <w:rsid w:val="00EA5AFC"/>
    <w:rsid w:val="00EB1054"/>
    <w:rsid w:val="00EB26CB"/>
    <w:rsid w:val="00EB3C2F"/>
    <w:rsid w:val="00EC4E84"/>
    <w:rsid w:val="00ED5FE4"/>
    <w:rsid w:val="00EE1F8B"/>
    <w:rsid w:val="00EE38C5"/>
    <w:rsid w:val="00F050EA"/>
    <w:rsid w:val="00F05B6D"/>
    <w:rsid w:val="00F07891"/>
    <w:rsid w:val="00F07C61"/>
    <w:rsid w:val="00F14442"/>
    <w:rsid w:val="00F373C8"/>
    <w:rsid w:val="00F608DD"/>
    <w:rsid w:val="00F60903"/>
    <w:rsid w:val="00F82E73"/>
    <w:rsid w:val="00FA11FC"/>
    <w:rsid w:val="00FA1A76"/>
    <w:rsid w:val="00FB10A3"/>
    <w:rsid w:val="00FB6931"/>
    <w:rsid w:val="00FB6EE4"/>
    <w:rsid w:val="00FE0926"/>
    <w:rsid w:val="00FE25F9"/>
    <w:rsid w:val="00FE5D48"/>
    <w:rsid w:val="00FE7013"/>
    <w:rsid w:val="00FF009A"/>
    <w:rsid w:val="00FF03CA"/>
    <w:rsid w:val="00FF3875"/>
    <w:rsid w:val="00FF4C09"/>
    <w:rsid w:val="00FF4D3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  <w14:docId w14:val="1831F4E4"/>
  <w15:docId w15:val="{9DFC35D5-ED13-402D-BD54-A6D4F7A0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AA"/>
  </w:style>
  <w:style w:type="paragraph" w:styleId="Footer">
    <w:name w:val="footer"/>
    <w:basedOn w:val="Normal"/>
    <w:link w:val="FooterChar"/>
    <w:uiPriority w:val="99"/>
    <w:unhideWhenUsed/>
    <w:rsid w:val="003C0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AA"/>
  </w:style>
  <w:style w:type="character" w:customStyle="1" w:styleId="A1">
    <w:name w:val="A1"/>
    <w:uiPriority w:val="99"/>
    <w:rsid w:val="00D57ED1"/>
    <w:rPr>
      <w:rFonts w:ascii="Helvetica Neue" w:hAnsi="Helvetica Neue" w:cs="Helvetica Neue"/>
      <w:color w:val="000000"/>
      <w:sz w:val="18"/>
      <w:szCs w:val="18"/>
    </w:rPr>
  </w:style>
  <w:style w:type="paragraph" w:styleId="NoSpacing">
    <w:name w:val="No Spacing"/>
    <w:uiPriority w:val="1"/>
    <w:qFormat/>
    <w:rsid w:val="00E1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3AAC-E85A-46D4-8BBB-6999BDC1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ereeves</dc:creator>
  <cp:lastModifiedBy>Laura Carr</cp:lastModifiedBy>
  <cp:revision>7</cp:revision>
  <cp:lastPrinted>2023-10-10T16:08:00Z</cp:lastPrinted>
  <dcterms:created xsi:type="dcterms:W3CDTF">2023-10-09T11:04:00Z</dcterms:created>
  <dcterms:modified xsi:type="dcterms:W3CDTF">2023-10-10T16:10:00Z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921104314</vt:i4>
  </property>
</Properties>
</file>